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81675" w:rsidRDefault="00FE506D">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77777777" w:rsidR="00F81675" w:rsidRDefault="00FE506D">
      <w:pPr>
        <w:spacing w:line="276" w:lineRule="auto"/>
        <w:rPr>
          <w:rFonts w:ascii="Calibri" w:eastAsia="Calibri" w:hAnsi="Calibri" w:cs="Calibri"/>
          <w:b/>
          <w:color w:val="000000"/>
        </w:rPr>
      </w:pPr>
      <w:r>
        <w:rPr>
          <w:rFonts w:ascii="Calibri" w:eastAsia="Calibri" w:hAnsi="Calibri" w:cs="Calibri"/>
          <w:b/>
          <w:color w:val="000000"/>
        </w:rPr>
        <w:t>Diversity</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proofErr w:type="gramStart"/>
      <w:r>
        <w:rPr>
          <w:rFonts w:ascii="Calibri" w:eastAsia="Calibri" w:hAnsi="Calibri" w:cs="Calibri"/>
          <w:b/>
          <w:color w:val="000000"/>
        </w:rPr>
        <w:t>Youth  B1.3</w:t>
      </w:r>
      <w:proofErr w:type="gramEnd"/>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F81675" w14:paraId="4D70A313" w14:textId="77777777">
        <w:tc>
          <w:tcPr>
            <w:tcW w:w="9351" w:type="dxa"/>
            <w:shd w:val="clear" w:color="auto" w:fill="D9D9D9"/>
          </w:tcPr>
          <w:p w14:paraId="00000003" w14:textId="77777777" w:rsidR="00F81675" w:rsidRDefault="00FE506D">
            <w:r>
              <w:rPr>
                <w:rFonts w:ascii="Calibri" w:eastAsia="Calibri" w:hAnsi="Calibri" w:cs="Calibri"/>
                <w:b/>
                <w:sz w:val="22"/>
                <w:szCs w:val="22"/>
              </w:rPr>
              <w:t>Learning outcomes</w:t>
            </w:r>
            <w:r>
              <w:rPr>
                <w:noProof/>
              </w:rPr>
              <w:drawing>
                <wp:anchor distT="0" distB="0" distL="114300" distR="114300" simplePos="0" relativeHeight="251658240" behindDoc="0" locked="0" layoutInCell="1" hidden="0" allowOverlap="1">
                  <wp:simplePos x="0" y="0"/>
                  <wp:positionH relativeFrom="column">
                    <wp:posOffset>4418531</wp:posOffset>
                  </wp:positionH>
                  <wp:positionV relativeFrom="paragraph">
                    <wp:posOffset>99695</wp:posOffset>
                  </wp:positionV>
                  <wp:extent cx="1339850" cy="894715"/>
                  <wp:effectExtent l="0" t="0" r="0" b="0"/>
                  <wp:wrapSquare wrapText="bothSides" distT="0" distB="0" distL="114300" distR="114300"/>
                  <wp:docPr id="16" name="image1.jpg" descr="Girls, Cell Phones, Sitting, Distracted"/>
                  <wp:cNvGraphicFramePr/>
                  <a:graphic xmlns:a="http://schemas.openxmlformats.org/drawingml/2006/main">
                    <a:graphicData uri="http://schemas.openxmlformats.org/drawingml/2006/picture">
                      <pic:pic xmlns:pic="http://schemas.openxmlformats.org/drawingml/2006/picture">
                        <pic:nvPicPr>
                          <pic:cNvPr id="0" name="image1.jpg" descr="Girls, Cell Phones, Sitting, Distracted"/>
                          <pic:cNvPicPr preferRelativeResize="0"/>
                        </pic:nvPicPr>
                        <pic:blipFill>
                          <a:blip r:embed="rId8"/>
                          <a:srcRect/>
                          <a:stretch>
                            <a:fillRect/>
                          </a:stretch>
                        </pic:blipFill>
                        <pic:spPr>
                          <a:xfrm>
                            <a:off x="0" y="0"/>
                            <a:ext cx="1339850" cy="894715"/>
                          </a:xfrm>
                          <a:prstGeom prst="rect">
                            <a:avLst/>
                          </a:prstGeom>
                          <a:ln/>
                        </pic:spPr>
                      </pic:pic>
                    </a:graphicData>
                  </a:graphic>
                </wp:anchor>
              </w:drawing>
            </w:r>
          </w:p>
          <w:p w14:paraId="00000004" w14:textId="77777777" w:rsidR="00F81675" w:rsidRDefault="00FE506D">
            <w:pPr>
              <w:rPr>
                <w:sz w:val="22"/>
                <w:szCs w:val="22"/>
              </w:rPr>
            </w:pPr>
            <w:r>
              <w:rPr>
                <w:rFonts w:ascii="Calibri" w:eastAsia="Calibri" w:hAnsi="Calibri" w:cs="Calibri"/>
                <w:sz w:val="22"/>
                <w:szCs w:val="22"/>
              </w:rPr>
              <w:t>By the end of the lesson, the students will have:</w:t>
            </w:r>
            <w:r>
              <w:rPr>
                <w:sz w:val="22"/>
                <w:szCs w:val="22"/>
              </w:rPr>
              <w:t xml:space="preserve"> </w:t>
            </w:r>
          </w:p>
          <w:p w14:paraId="00000005" w14:textId="77777777" w:rsidR="00F81675" w:rsidRDefault="00FE506D">
            <w:pPr>
              <w:widowControl w:val="0"/>
              <w:numPr>
                <w:ilvl w:val="0"/>
                <w:numId w:val="1"/>
              </w:numPr>
              <w:pBdr>
                <w:top w:val="nil"/>
                <w:left w:val="nil"/>
                <w:bottom w:val="nil"/>
                <w:right w:val="nil"/>
                <w:between w:val="nil"/>
              </w:pBdr>
              <w:spacing w:line="260" w:lineRule="auto"/>
              <w:ind w:left="312"/>
              <w:rPr>
                <w:rFonts w:ascii="Calibri" w:eastAsia="Calibri" w:hAnsi="Calibri" w:cs="Calibri"/>
                <w:sz w:val="22"/>
                <w:szCs w:val="22"/>
              </w:rPr>
            </w:pPr>
            <w:r>
              <w:rPr>
                <w:rFonts w:ascii="Calibri" w:eastAsia="Calibri" w:hAnsi="Calibri" w:cs="Calibri"/>
                <w:sz w:val="22"/>
                <w:szCs w:val="22"/>
              </w:rPr>
              <w:t>thought about their views of being young</w:t>
            </w:r>
          </w:p>
          <w:p w14:paraId="00000006" w14:textId="77777777" w:rsidR="00F81675" w:rsidRDefault="00FE506D">
            <w:pPr>
              <w:widowControl w:val="0"/>
              <w:numPr>
                <w:ilvl w:val="0"/>
                <w:numId w:val="1"/>
              </w:numPr>
              <w:pBdr>
                <w:top w:val="nil"/>
                <w:left w:val="nil"/>
                <w:bottom w:val="nil"/>
                <w:right w:val="nil"/>
                <w:between w:val="nil"/>
              </w:pBdr>
              <w:spacing w:line="260" w:lineRule="auto"/>
              <w:ind w:left="312"/>
              <w:rPr>
                <w:rFonts w:ascii="Calibri" w:eastAsia="Calibri" w:hAnsi="Calibri" w:cs="Calibri"/>
                <w:sz w:val="22"/>
                <w:szCs w:val="22"/>
              </w:rPr>
            </w:pPr>
            <w:r>
              <w:rPr>
                <w:rFonts w:ascii="Calibri" w:eastAsia="Calibri" w:hAnsi="Calibri" w:cs="Calibri"/>
                <w:sz w:val="22"/>
                <w:szCs w:val="22"/>
              </w:rPr>
              <w:t>discussed some of the difficulties of being young</w:t>
            </w:r>
          </w:p>
          <w:p w14:paraId="00000007" w14:textId="77777777" w:rsidR="00F81675" w:rsidRDefault="00FE506D">
            <w:pPr>
              <w:widowControl w:val="0"/>
              <w:numPr>
                <w:ilvl w:val="0"/>
                <w:numId w:val="1"/>
              </w:numPr>
              <w:pBdr>
                <w:top w:val="nil"/>
                <w:left w:val="nil"/>
                <w:bottom w:val="nil"/>
                <w:right w:val="nil"/>
                <w:between w:val="nil"/>
              </w:pBdr>
              <w:spacing w:line="276" w:lineRule="auto"/>
              <w:ind w:left="312"/>
              <w:rPr>
                <w:rFonts w:ascii="Calibri" w:eastAsia="Calibri" w:hAnsi="Calibri" w:cs="Calibri"/>
                <w:sz w:val="22"/>
                <w:szCs w:val="22"/>
              </w:rPr>
            </w:pPr>
            <w:r>
              <w:rPr>
                <w:rFonts w:ascii="Calibri" w:eastAsia="Calibri" w:hAnsi="Calibri" w:cs="Calibri"/>
                <w:sz w:val="22"/>
                <w:szCs w:val="22"/>
              </w:rPr>
              <w:t>read about four people’s experiences of being young and compared them with their own or other people’s experiences</w:t>
            </w:r>
          </w:p>
        </w:tc>
      </w:tr>
    </w:tbl>
    <w:p w14:paraId="00000008" w14:textId="77777777" w:rsidR="00F81675" w:rsidRDefault="00F81675">
      <w:pPr>
        <w:rPr>
          <w:rFonts w:ascii="Calibri" w:eastAsia="Calibri" w:hAnsi="Calibri" w:cs="Calibri"/>
          <w:color w:val="000000"/>
          <w:sz w:val="22"/>
          <w:szCs w:val="22"/>
        </w:rPr>
      </w:pP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F81675" w14:paraId="752CEE9C" w14:textId="77777777">
        <w:tc>
          <w:tcPr>
            <w:tcW w:w="9351" w:type="dxa"/>
            <w:shd w:val="clear" w:color="auto" w:fill="D9D9D9"/>
          </w:tcPr>
          <w:p w14:paraId="00000009" w14:textId="77777777" w:rsidR="00F81675" w:rsidRDefault="00FE506D">
            <w:pPr>
              <w:spacing w:line="276" w:lineRule="auto"/>
              <w:rPr>
                <w:rFonts w:ascii="Calibri" w:eastAsia="Calibri" w:hAnsi="Calibri" w:cs="Calibri"/>
                <w:b/>
                <w:sz w:val="22"/>
                <w:szCs w:val="22"/>
              </w:rPr>
            </w:pPr>
            <w:r>
              <w:rPr>
                <w:rFonts w:ascii="Calibri" w:eastAsia="Calibri" w:hAnsi="Calibri" w:cs="Calibri"/>
                <w:b/>
                <w:sz w:val="22"/>
                <w:szCs w:val="22"/>
              </w:rPr>
              <w:t>Materials</w:t>
            </w:r>
          </w:p>
          <w:p w14:paraId="0000000A" w14:textId="77777777" w:rsidR="00F81675" w:rsidRDefault="00FE506D">
            <w:pPr>
              <w:spacing w:line="276" w:lineRule="auto"/>
              <w:rPr>
                <w:rFonts w:ascii="Calibri" w:eastAsia="Calibri" w:hAnsi="Calibri" w:cs="Calibri"/>
                <w:sz w:val="22"/>
                <w:szCs w:val="22"/>
              </w:rPr>
            </w:pPr>
            <w:r>
              <w:rPr>
                <w:rFonts w:ascii="Calibri" w:eastAsia="Calibri" w:hAnsi="Calibri" w:cs="Calibri"/>
                <w:sz w:val="22"/>
                <w:szCs w:val="22"/>
              </w:rPr>
              <w:t>Student’s handout / PPT</w:t>
            </w:r>
          </w:p>
          <w:p w14:paraId="0000000B" w14:textId="77777777" w:rsidR="00F81675" w:rsidRDefault="00FE506D">
            <w:pPr>
              <w:spacing w:line="276" w:lineRule="auto"/>
              <w:rPr>
                <w:rFonts w:ascii="Calibri" w:eastAsia="Calibri" w:hAnsi="Calibri" w:cs="Calibri"/>
                <w:sz w:val="22"/>
                <w:szCs w:val="22"/>
              </w:rPr>
            </w:pPr>
            <w:r>
              <w:rPr>
                <w:rFonts w:ascii="Calibri" w:eastAsia="Calibri" w:hAnsi="Calibri" w:cs="Calibri"/>
                <w:sz w:val="22"/>
                <w:szCs w:val="22"/>
              </w:rPr>
              <w:t>All images taken from Pixabay.co.uk</w:t>
            </w:r>
          </w:p>
        </w:tc>
      </w:tr>
    </w:tbl>
    <w:p w14:paraId="0000000C" w14:textId="77777777" w:rsidR="00F81675" w:rsidRDefault="00F81675">
      <w:pPr>
        <w:jc w:val="center"/>
        <w:rPr>
          <w:rFonts w:ascii="Calibri" w:eastAsia="Calibri" w:hAnsi="Calibri" w:cs="Calibri"/>
          <w:sz w:val="22"/>
          <w:szCs w:val="22"/>
        </w:rPr>
      </w:pPr>
    </w:p>
    <w:tbl>
      <w:tblPr>
        <w:tblStyle w:val="a1"/>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6950"/>
        <w:gridCol w:w="1320"/>
      </w:tblGrid>
      <w:tr w:rsidR="00F81675" w14:paraId="57CAC74A" w14:textId="77777777">
        <w:tc>
          <w:tcPr>
            <w:tcW w:w="1130" w:type="dxa"/>
            <w:shd w:val="clear" w:color="auto" w:fill="auto"/>
          </w:tcPr>
          <w:p w14:paraId="0000000D" w14:textId="77777777" w:rsidR="00F81675" w:rsidRDefault="00FE506D">
            <w:pPr>
              <w:rPr>
                <w:rFonts w:ascii="Calibri" w:eastAsia="Calibri" w:hAnsi="Calibri" w:cs="Calibri"/>
                <w:b/>
                <w:sz w:val="22"/>
                <w:szCs w:val="22"/>
              </w:rPr>
            </w:pPr>
            <w:r>
              <w:rPr>
                <w:rFonts w:ascii="Calibri" w:eastAsia="Calibri" w:hAnsi="Calibri" w:cs="Calibri"/>
                <w:b/>
                <w:sz w:val="22"/>
                <w:szCs w:val="22"/>
              </w:rPr>
              <w:t>Time</w:t>
            </w:r>
          </w:p>
        </w:tc>
        <w:tc>
          <w:tcPr>
            <w:tcW w:w="6950" w:type="dxa"/>
            <w:shd w:val="clear" w:color="auto" w:fill="auto"/>
          </w:tcPr>
          <w:p w14:paraId="0000000E" w14:textId="77777777" w:rsidR="00F81675" w:rsidRDefault="00FE506D">
            <w:pPr>
              <w:rPr>
                <w:rFonts w:ascii="Calibri" w:eastAsia="Calibri" w:hAnsi="Calibri" w:cs="Calibri"/>
                <w:b/>
                <w:sz w:val="22"/>
                <w:szCs w:val="22"/>
              </w:rPr>
            </w:pPr>
            <w:r>
              <w:rPr>
                <w:rFonts w:ascii="Calibri" w:eastAsia="Calibri" w:hAnsi="Calibri" w:cs="Calibri"/>
                <w:b/>
                <w:sz w:val="22"/>
                <w:szCs w:val="22"/>
              </w:rPr>
              <w:t>Procedure</w:t>
            </w:r>
          </w:p>
        </w:tc>
        <w:tc>
          <w:tcPr>
            <w:tcW w:w="1320" w:type="dxa"/>
            <w:shd w:val="clear" w:color="auto" w:fill="auto"/>
          </w:tcPr>
          <w:p w14:paraId="0000000F" w14:textId="77777777" w:rsidR="00F81675" w:rsidRDefault="00FE506D">
            <w:pPr>
              <w:rPr>
                <w:rFonts w:ascii="Calibri" w:eastAsia="Calibri" w:hAnsi="Calibri" w:cs="Calibri"/>
                <w:b/>
                <w:sz w:val="22"/>
                <w:szCs w:val="22"/>
              </w:rPr>
            </w:pPr>
            <w:r>
              <w:rPr>
                <w:rFonts w:ascii="Calibri" w:eastAsia="Calibri" w:hAnsi="Calibri" w:cs="Calibri"/>
                <w:b/>
                <w:sz w:val="22"/>
                <w:szCs w:val="22"/>
              </w:rPr>
              <w:t>Materials</w:t>
            </w:r>
          </w:p>
        </w:tc>
      </w:tr>
      <w:tr w:rsidR="00F81675" w14:paraId="194C3C06" w14:textId="77777777">
        <w:tc>
          <w:tcPr>
            <w:tcW w:w="1130" w:type="dxa"/>
            <w:shd w:val="clear" w:color="auto" w:fill="auto"/>
          </w:tcPr>
          <w:p w14:paraId="00000010" w14:textId="77777777" w:rsidR="00F81675" w:rsidRDefault="00FE506D">
            <w:pPr>
              <w:rPr>
                <w:rFonts w:ascii="Calibri" w:eastAsia="Calibri" w:hAnsi="Calibri" w:cs="Calibri"/>
                <w:b/>
                <w:color w:val="000000"/>
                <w:sz w:val="22"/>
                <w:szCs w:val="22"/>
              </w:rPr>
            </w:pPr>
            <w:r>
              <w:rPr>
                <w:rFonts w:ascii="Calibri" w:eastAsia="Calibri" w:hAnsi="Calibri" w:cs="Calibri"/>
                <w:b/>
                <w:color w:val="000000"/>
                <w:sz w:val="22"/>
                <w:szCs w:val="22"/>
              </w:rPr>
              <w:t>5 mins</w:t>
            </w:r>
          </w:p>
        </w:tc>
        <w:tc>
          <w:tcPr>
            <w:tcW w:w="6950" w:type="dxa"/>
            <w:shd w:val="clear" w:color="auto" w:fill="auto"/>
          </w:tcPr>
          <w:p w14:paraId="00000011" w14:textId="77777777" w:rsidR="00F81675" w:rsidRDefault="00FE506D">
            <w:pPr>
              <w:widowControl w:val="0"/>
              <w:numPr>
                <w:ilvl w:val="0"/>
                <w:numId w:val="5"/>
              </w:numPr>
              <w:pBdr>
                <w:top w:val="nil"/>
                <w:left w:val="nil"/>
                <w:bottom w:val="nil"/>
                <w:right w:val="nil"/>
                <w:between w:val="nil"/>
              </w:pBdr>
              <w:spacing w:line="276" w:lineRule="auto"/>
              <w:ind w:left="325" w:hanging="325"/>
              <w:rPr>
                <w:rFonts w:ascii="Calibri" w:eastAsia="Calibri" w:hAnsi="Calibri" w:cs="Calibri"/>
                <w:color w:val="000000"/>
                <w:sz w:val="22"/>
                <w:szCs w:val="22"/>
              </w:rPr>
            </w:pPr>
            <w:r>
              <w:rPr>
                <w:rFonts w:ascii="Calibri" w:eastAsia="Calibri" w:hAnsi="Calibri" w:cs="Calibri"/>
                <w:color w:val="000000"/>
                <w:sz w:val="22"/>
                <w:szCs w:val="22"/>
              </w:rPr>
              <w:t xml:space="preserve">Display and clarify learning outcomes. </w:t>
            </w:r>
          </w:p>
        </w:tc>
        <w:tc>
          <w:tcPr>
            <w:tcW w:w="1320" w:type="dxa"/>
            <w:shd w:val="clear" w:color="auto" w:fill="auto"/>
          </w:tcPr>
          <w:p w14:paraId="00000012" w14:textId="77777777" w:rsidR="00F81675" w:rsidRDefault="00FE506D">
            <w:pPr>
              <w:rPr>
                <w:rFonts w:ascii="Calibri" w:eastAsia="Calibri" w:hAnsi="Calibri" w:cs="Calibri"/>
                <w:b/>
                <w:sz w:val="22"/>
                <w:szCs w:val="22"/>
              </w:rPr>
            </w:pPr>
            <w:r>
              <w:rPr>
                <w:rFonts w:ascii="Calibri" w:eastAsia="Calibri" w:hAnsi="Calibri" w:cs="Calibri"/>
                <w:b/>
                <w:sz w:val="22"/>
                <w:szCs w:val="22"/>
              </w:rPr>
              <w:t>PPT</w:t>
            </w:r>
          </w:p>
        </w:tc>
      </w:tr>
      <w:tr w:rsidR="00F81675" w14:paraId="1CA7795D" w14:textId="77777777">
        <w:tc>
          <w:tcPr>
            <w:tcW w:w="1130" w:type="dxa"/>
            <w:shd w:val="clear" w:color="auto" w:fill="auto"/>
          </w:tcPr>
          <w:p w14:paraId="00000013" w14:textId="77777777" w:rsidR="00F81675" w:rsidRDefault="00FE506D">
            <w:pPr>
              <w:rPr>
                <w:rFonts w:ascii="Calibri" w:eastAsia="Calibri" w:hAnsi="Calibri" w:cs="Calibri"/>
                <w:b/>
                <w:color w:val="000000"/>
                <w:sz w:val="22"/>
                <w:szCs w:val="22"/>
              </w:rPr>
            </w:pPr>
            <w:r>
              <w:rPr>
                <w:rFonts w:ascii="Calibri" w:eastAsia="Calibri" w:hAnsi="Calibri" w:cs="Calibri"/>
                <w:b/>
                <w:color w:val="000000"/>
                <w:sz w:val="22"/>
                <w:szCs w:val="22"/>
              </w:rPr>
              <w:t>15 minutes</w:t>
            </w:r>
          </w:p>
          <w:p w14:paraId="00000014" w14:textId="77777777" w:rsidR="00F81675" w:rsidRDefault="00F81675">
            <w:pPr>
              <w:rPr>
                <w:rFonts w:ascii="Calibri" w:eastAsia="Calibri" w:hAnsi="Calibri" w:cs="Calibri"/>
                <w:sz w:val="22"/>
                <w:szCs w:val="22"/>
              </w:rPr>
            </w:pPr>
          </w:p>
        </w:tc>
        <w:tc>
          <w:tcPr>
            <w:tcW w:w="6950" w:type="dxa"/>
            <w:shd w:val="clear" w:color="auto" w:fill="auto"/>
          </w:tcPr>
          <w:p w14:paraId="00000015" w14:textId="77777777" w:rsidR="00F81675" w:rsidRDefault="00FE506D">
            <w:pPr>
              <w:widowControl w:val="0"/>
              <w:numPr>
                <w:ilvl w:val="0"/>
                <w:numId w:val="4"/>
              </w:numPr>
              <w:pBdr>
                <w:top w:val="nil"/>
                <w:left w:val="nil"/>
                <w:bottom w:val="nil"/>
                <w:right w:val="nil"/>
                <w:between w:val="nil"/>
              </w:pBdr>
              <w:ind w:left="325" w:hanging="325"/>
              <w:rPr>
                <w:rFonts w:ascii="Calibri" w:eastAsia="Calibri" w:hAnsi="Calibri" w:cs="Calibri"/>
                <w:color w:val="000000"/>
                <w:sz w:val="22"/>
                <w:szCs w:val="22"/>
              </w:rPr>
            </w:pPr>
            <w:r>
              <w:rPr>
                <w:rFonts w:ascii="Calibri" w:eastAsia="Calibri" w:hAnsi="Calibri" w:cs="Calibri"/>
                <w:color w:val="000000"/>
                <w:sz w:val="22"/>
                <w:szCs w:val="22"/>
              </w:rPr>
              <w:t>Start the lesson by dictating the following</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w:t>
            </w:r>
            <w:r>
              <w:rPr>
                <w:rFonts w:ascii="Calibri" w:eastAsia="Calibri" w:hAnsi="Calibri" w:cs="Calibri"/>
                <w:i/>
                <w:color w:val="000000"/>
                <w:sz w:val="22"/>
                <w:szCs w:val="22"/>
              </w:rPr>
              <w:t>Being a young person is…</w:t>
            </w:r>
            <w:r>
              <w:rPr>
                <w:rFonts w:ascii="Calibri" w:eastAsia="Calibri" w:hAnsi="Calibri" w:cs="Calibri"/>
                <w:color w:val="000000"/>
                <w:sz w:val="22"/>
                <w:szCs w:val="22"/>
              </w:rPr>
              <w:t xml:space="preserve">’ and then ask the students to finish the sentence. Suggest that they think about teenagers in particular rather than children. Elicit some of their ideas. </w:t>
            </w:r>
          </w:p>
          <w:p w14:paraId="00000016" w14:textId="77777777" w:rsidR="00F81675" w:rsidRDefault="00FE506D">
            <w:pPr>
              <w:widowControl w:val="0"/>
              <w:numPr>
                <w:ilvl w:val="0"/>
                <w:numId w:val="4"/>
              </w:numPr>
              <w:pBdr>
                <w:top w:val="nil"/>
                <w:left w:val="nil"/>
                <w:bottom w:val="nil"/>
                <w:right w:val="nil"/>
                <w:between w:val="nil"/>
              </w:pBdr>
              <w:ind w:left="325" w:hanging="325"/>
              <w:rPr>
                <w:rFonts w:ascii="Calibri" w:eastAsia="Calibri" w:hAnsi="Calibri" w:cs="Calibri"/>
                <w:color w:val="000000"/>
                <w:sz w:val="22"/>
                <w:szCs w:val="22"/>
              </w:rPr>
            </w:pPr>
            <w:r>
              <w:rPr>
                <w:rFonts w:ascii="Calibri" w:eastAsia="Calibri" w:hAnsi="Calibri" w:cs="Calibri"/>
                <w:color w:val="000000"/>
                <w:sz w:val="22"/>
                <w:szCs w:val="22"/>
              </w:rPr>
              <w:t xml:space="preserve">Tell them that they should look at the half sentences in Activity 1 and choose 3 to finish any way they want. </w:t>
            </w:r>
          </w:p>
          <w:p w14:paraId="00000017" w14:textId="77777777" w:rsidR="00F81675" w:rsidRDefault="00FE506D">
            <w:pPr>
              <w:widowControl w:val="0"/>
              <w:numPr>
                <w:ilvl w:val="0"/>
                <w:numId w:val="4"/>
              </w:numPr>
              <w:pBdr>
                <w:top w:val="nil"/>
                <w:left w:val="nil"/>
                <w:bottom w:val="nil"/>
                <w:right w:val="nil"/>
                <w:between w:val="nil"/>
              </w:pBdr>
              <w:ind w:left="325" w:hanging="325"/>
              <w:rPr>
                <w:rFonts w:ascii="Calibri" w:eastAsia="Calibri" w:hAnsi="Calibri" w:cs="Calibri"/>
                <w:color w:val="000000"/>
                <w:sz w:val="22"/>
                <w:szCs w:val="22"/>
              </w:rPr>
            </w:pPr>
            <w:r>
              <w:rPr>
                <w:rFonts w:ascii="Calibri" w:eastAsia="Calibri" w:hAnsi="Calibri" w:cs="Calibri"/>
                <w:color w:val="000000"/>
                <w:sz w:val="22"/>
                <w:szCs w:val="22"/>
              </w:rPr>
              <w:t>Put them into small groups / create break out rooms and tell them to compare their responses. Conduct whole class feedback and find out whether on balance they view being young positively or negatively.</w:t>
            </w:r>
          </w:p>
        </w:tc>
        <w:tc>
          <w:tcPr>
            <w:tcW w:w="1320" w:type="dxa"/>
            <w:shd w:val="clear" w:color="auto" w:fill="auto"/>
          </w:tcPr>
          <w:p w14:paraId="00000018" w14:textId="77777777" w:rsidR="00F81675" w:rsidRDefault="00FE506D">
            <w:pPr>
              <w:rPr>
                <w:rFonts w:ascii="Calibri" w:eastAsia="Calibri" w:hAnsi="Calibri" w:cs="Calibri"/>
                <w:b/>
                <w:sz w:val="22"/>
                <w:szCs w:val="22"/>
              </w:rPr>
            </w:pPr>
            <w:r>
              <w:rPr>
                <w:rFonts w:ascii="Calibri" w:eastAsia="Calibri" w:hAnsi="Calibri" w:cs="Calibri"/>
                <w:b/>
                <w:sz w:val="22"/>
                <w:szCs w:val="22"/>
              </w:rPr>
              <w:t>PPT</w:t>
            </w:r>
          </w:p>
          <w:p w14:paraId="00000019" w14:textId="77777777" w:rsidR="00F81675" w:rsidRDefault="00FE506D">
            <w:pPr>
              <w:rPr>
                <w:rFonts w:ascii="Calibri" w:eastAsia="Calibri" w:hAnsi="Calibri" w:cs="Calibri"/>
                <w:b/>
                <w:sz w:val="22"/>
                <w:szCs w:val="22"/>
              </w:rPr>
            </w:pPr>
            <w:r>
              <w:rPr>
                <w:rFonts w:ascii="Calibri" w:eastAsia="Calibri" w:hAnsi="Calibri" w:cs="Calibri"/>
                <w:b/>
                <w:sz w:val="22"/>
                <w:szCs w:val="22"/>
              </w:rPr>
              <w:t>Activity 1</w:t>
            </w:r>
          </w:p>
          <w:p w14:paraId="0000001A" w14:textId="77777777" w:rsidR="00F81675" w:rsidRDefault="00F81675">
            <w:pPr>
              <w:rPr>
                <w:rFonts w:ascii="Calibri" w:eastAsia="Calibri" w:hAnsi="Calibri" w:cs="Calibri"/>
                <w:sz w:val="22"/>
                <w:szCs w:val="22"/>
              </w:rPr>
            </w:pPr>
          </w:p>
        </w:tc>
      </w:tr>
      <w:tr w:rsidR="00F81675" w14:paraId="5FE7ADB0" w14:textId="77777777">
        <w:tc>
          <w:tcPr>
            <w:tcW w:w="1130" w:type="dxa"/>
            <w:shd w:val="clear" w:color="auto" w:fill="auto"/>
          </w:tcPr>
          <w:p w14:paraId="0000001B" w14:textId="77777777" w:rsidR="00F81675" w:rsidRDefault="00FE506D">
            <w:pPr>
              <w:rPr>
                <w:rFonts w:ascii="Calibri" w:eastAsia="Calibri" w:hAnsi="Calibri" w:cs="Calibri"/>
                <w:sz w:val="22"/>
                <w:szCs w:val="22"/>
              </w:rPr>
            </w:pPr>
            <w:r>
              <w:rPr>
                <w:rFonts w:ascii="Calibri" w:eastAsia="Calibri" w:hAnsi="Calibri" w:cs="Calibri"/>
                <w:b/>
                <w:color w:val="000000"/>
                <w:sz w:val="22"/>
                <w:szCs w:val="22"/>
              </w:rPr>
              <w:t>15 minutes</w:t>
            </w:r>
          </w:p>
        </w:tc>
        <w:tc>
          <w:tcPr>
            <w:tcW w:w="6950" w:type="dxa"/>
            <w:shd w:val="clear" w:color="auto" w:fill="auto"/>
          </w:tcPr>
          <w:p w14:paraId="0000001C" w14:textId="77777777" w:rsidR="00F81675" w:rsidRDefault="00FE506D">
            <w:pPr>
              <w:widowControl w:val="0"/>
              <w:numPr>
                <w:ilvl w:val="0"/>
                <w:numId w:val="2"/>
              </w:numPr>
              <w:pBdr>
                <w:top w:val="nil"/>
                <w:left w:val="nil"/>
                <w:bottom w:val="nil"/>
                <w:right w:val="nil"/>
                <w:between w:val="nil"/>
              </w:pBdr>
              <w:ind w:left="323" w:hanging="284"/>
              <w:rPr>
                <w:rFonts w:ascii="Calibri" w:eastAsia="Calibri" w:hAnsi="Calibri" w:cs="Calibri"/>
                <w:color w:val="000000"/>
                <w:sz w:val="22"/>
                <w:szCs w:val="22"/>
              </w:rPr>
            </w:pPr>
            <w:r>
              <w:rPr>
                <w:rFonts w:ascii="Calibri" w:eastAsia="Calibri" w:hAnsi="Calibri" w:cs="Calibri"/>
                <w:color w:val="000000"/>
                <w:sz w:val="22"/>
                <w:szCs w:val="22"/>
              </w:rPr>
              <w:t xml:space="preserve">Tell students that they are now going to think about the difficulties that young people have. Elicit a few ideas before they look at the ideas in the lozenge to see whether they have any of the things mentioned there. Ensure that they understand ‘peer pressure’ which is explained in the glossary. Explain that they need to rank the difficulties noted on their own starting with the biggest difficulty. Give them a few minutes to do this. </w:t>
            </w:r>
          </w:p>
          <w:p w14:paraId="0000001D" w14:textId="77777777" w:rsidR="00F81675" w:rsidRDefault="00FE506D">
            <w:pPr>
              <w:widowControl w:val="0"/>
              <w:numPr>
                <w:ilvl w:val="0"/>
                <w:numId w:val="2"/>
              </w:numPr>
              <w:pBdr>
                <w:top w:val="nil"/>
                <w:left w:val="nil"/>
                <w:bottom w:val="nil"/>
                <w:right w:val="nil"/>
                <w:between w:val="nil"/>
              </w:pBdr>
              <w:ind w:left="323" w:hanging="284"/>
              <w:rPr>
                <w:rFonts w:ascii="Calibri" w:eastAsia="Calibri" w:hAnsi="Calibri" w:cs="Calibri"/>
                <w:color w:val="000000"/>
                <w:sz w:val="22"/>
                <w:szCs w:val="22"/>
              </w:rPr>
            </w:pPr>
            <w:r>
              <w:rPr>
                <w:rFonts w:ascii="Calibri" w:eastAsia="Calibri" w:hAnsi="Calibri" w:cs="Calibri"/>
                <w:color w:val="000000"/>
                <w:sz w:val="22"/>
                <w:szCs w:val="22"/>
              </w:rPr>
              <w:t xml:space="preserve">Put them into pairs and tell them to compare their responses. Encourage them to explore their responses together. If teaching face to face in a classroom, change pairings so that students can talk to different people. Conduct whole class feedback.  </w:t>
            </w:r>
          </w:p>
        </w:tc>
        <w:tc>
          <w:tcPr>
            <w:tcW w:w="1320" w:type="dxa"/>
            <w:shd w:val="clear" w:color="auto" w:fill="auto"/>
          </w:tcPr>
          <w:p w14:paraId="0000001E" w14:textId="77777777" w:rsidR="00F81675" w:rsidRDefault="00FE506D">
            <w:pPr>
              <w:rPr>
                <w:rFonts w:ascii="Calibri" w:eastAsia="Calibri" w:hAnsi="Calibri" w:cs="Calibri"/>
                <w:b/>
                <w:color w:val="000000"/>
                <w:sz w:val="22"/>
                <w:szCs w:val="22"/>
              </w:rPr>
            </w:pPr>
            <w:r>
              <w:rPr>
                <w:rFonts w:ascii="Calibri" w:eastAsia="Calibri" w:hAnsi="Calibri" w:cs="Calibri"/>
                <w:b/>
                <w:color w:val="000000"/>
                <w:sz w:val="22"/>
                <w:szCs w:val="22"/>
              </w:rPr>
              <w:t>PPT</w:t>
            </w:r>
          </w:p>
          <w:p w14:paraId="0000001F" w14:textId="77777777" w:rsidR="00F81675" w:rsidRDefault="00FE506D">
            <w:pPr>
              <w:rPr>
                <w:rFonts w:ascii="Calibri" w:eastAsia="Calibri" w:hAnsi="Calibri" w:cs="Calibri"/>
                <w:b/>
                <w:color w:val="000000"/>
                <w:sz w:val="22"/>
                <w:szCs w:val="22"/>
              </w:rPr>
            </w:pPr>
            <w:r>
              <w:rPr>
                <w:rFonts w:ascii="Calibri" w:eastAsia="Calibri" w:hAnsi="Calibri" w:cs="Calibri"/>
                <w:b/>
                <w:color w:val="000000"/>
                <w:sz w:val="22"/>
                <w:szCs w:val="22"/>
              </w:rPr>
              <w:t>Activity 2</w:t>
            </w:r>
          </w:p>
        </w:tc>
      </w:tr>
      <w:tr w:rsidR="00F81675" w14:paraId="55FF2F06" w14:textId="77777777">
        <w:tc>
          <w:tcPr>
            <w:tcW w:w="1130" w:type="dxa"/>
            <w:shd w:val="clear" w:color="auto" w:fill="auto"/>
          </w:tcPr>
          <w:p w14:paraId="00000020" w14:textId="77777777" w:rsidR="00F81675" w:rsidRDefault="00FE506D">
            <w:pPr>
              <w:rPr>
                <w:rFonts w:ascii="Calibri" w:eastAsia="Calibri" w:hAnsi="Calibri" w:cs="Calibri"/>
                <w:b/>
                <w:color w:val="000000"/>
                <w:sz w:val="22"/>
                <w:szCs w:val="22"/>
              </w:rPr>
            </w:pPr>
            <w:r>
              <w:rPr>
                <w:rFonts w:ascii="Calibri" w:eastAsia="Calibri" w:hAnsi="Calibri" w:cs="Calibri"/>
                <w:b/>
                <w:color w:val="000000"/>
                <w:sz w:val="22"/>
                <w:szCs w:val="22"/>
              </w:rPr>
              <w:t>20 minutes</w:t>
            </w:r>
          </w:p>
        </w:tc>
        <w:tc>
          <w:tcPr>
            <w:tcW w:w="6950" w:type="dxa"/>
            <w:shd w:val="clear" w:color="auto" w:fill="auto"/>
          </w:tcPr>
          <w:p w14:paraId="00000021" w14:textId="77777777" w:rsidR="00F81675" w:rsidRDefault="00FE506D">
            <w:pPr>
              <w:widowControl w:val="0"/>
              <w:numPr>
                <w:ilvl w:val="0"/>
                <w:numId w:val="3"/>
              </w:numPr>
              <w:pBdr>
                <w:top w:val="nil"/>
                <w:left w:val="nil"/>
                <w:bottom w:val="nil"/>
                <w:right w:val="nil"/>
                <w:between w:val="nil"/>
              </w:pBdr>
              <w:tabs>
                <w:tab w:val="left" w:pos="462"/>
              </w:tabs>
              <w:ind w:left="464"/>
              <w:rPr>
                <w:rFonts w:ascii="Calibri" w:eastAsia="Calibri" w:hAnsi="Calibri" w:cs="Calibri"/>
                <w:color w:val="000000"/>
                <w:sz w:val="22"/>
                <w:szCs w:val="22"/>
              </w:rPr>
            </w:pPr>
            <w:r>
              <w:rPr>
                <w:rFonts w:ascii="Calibri" w:eastAsia="Calibri" w:hAnsi="Calibri" w:cs="Calibri"/>
                <w:color w:val="000000"/>
                <w:sz w:val="22"/>
                <w:szCs w:val="22"/>
              </w:rPr>
              <w:t xml:space="preserve">Tell students they are now going to read about 4 young people’s current experiences. Explain that each of the young people are experiencing at least one of the difficulties in Activity 2. Tell them to read the situations and decide what difficulties the young people are experiencing. In some cases, it’s more than one. Highlight the glossary as there are a lot of colloquial expressions in the texts. If time permits, spend some time focusing on the vocabulary. </w:t>
            </w:r>
          </w:p>
          <w:p w14:paraId="00000022" w14:textId="77777777" w:rsidR="00F81675" w:rsidRDefault="00FE506D">
            <w:pPr>
              <w:rPr>
                <w:rFonts w:ascii="Calibri" w:eastAsia="Calibri" w:hAnsi="Calibri" w:cs="Calibri"/>
                <w:color w:val="000000"/>
                <w:sz w:val="20"/>
                <w:szCs w:val="20"/>
              </w:rPr>
            </w:pPr>
            <w:r>
              <w:rPr>
                <w:rFonts w:ascii="Calibri" w:eastAsia="Calibri" w:hAnsi="Calibri" w:cs="Calibri"/>
                <w:b/>
                <w:sz w:val="20"/>
                <w:szCs w:val="20"/>
              </w:rPr>
              <w:t>[Suggested answers:</w:t>
            </w:r>
            <w:r>
              <w:rPr>
                <w:rFonts w:ascii="Calibri" w:eastAsia="Calibri" w:hAnsi="Calibri" w:cs="Calibri"/>
                <w:b/>
                <w:sz w:val="22"/>
                <w:szCs w:val="22"/>
              </w:rPr>
              <w:t xml:space="preserve"> </w:t>
            </w:r>
            <w:r>
              <w:rPr>
                <w:rFonts w:ascii="Calibri" w:eastAsia="Calibri" w:hAnsi="Calibri" w:cs="Calibri"/>
                <w:color w:val="44546A"/>
                <w:sz w:val="20"/>
                <w:szCs w:val="20"/>
              </w:rPr>
              <w:t>Abe – relationships at home, Izzy – socialising and self-confidence, Felix – peer pressure and finances, Hani – managing your emotions and communication</w:t>
            </w:r>
            <w:r>
              <w:rPr>
                <w:rFonts w:ascii="Calibri" w:eastAsia="Calibri" w:hAnsi="Calibri" w:cs="Calibri"/>
                <w:color w:val="000000"/>
                <w:sz w:val="20"/>
                <w:szCs w:val="20"/>
              </w:rPr>
              <w:t>]</w:t>
            </w:r>
          </w:p>
          <w:p w14:paraId="00000023" w14:textId="77777777" w:rsidR="00F81675" w:rsidRDefault="00F81675">
            <w:pPr>
              <w:rPr>
                <w:rFonts w:ascii="Calibri" w:eastAsia="Calibri" w:hAnsi="Calibri" w:cs="Calibri"/>
                <w:b/>
                <w:sz w:val="20"/>
                <w:szCs w:val="20"/>
              </w:rPr>
            </w:pPr>
          </w:p>
          <w:p w14:paraId="00000024" w14:textId="77777777" w:rsidR="00F81675" w:rsidRDefault="00F81675">
            <w:pPr>
              <w:rPr>
                <w:rFonts w:ascii="Calibri" w:eastAsia="Calibri" w:hAnsi="Calibri" w:cs="Calibri"/>
                <w:b/>
                <w:sz w:val="22"/>
                <w:szCs w:val="22"/>
              </w:rPr>
            </w:pPr>
          </w:p>
          <w:p w14:paraId="00000025" w14:textId="77777777" w:rsidR="00F81675" w:rsidRDefault="00FE506D">
            <w:pPr>
              <w:widowControl w:val="0"/>
              <w:numPr>
                <w:ilvl w:val="0"/>
                <w:numId w:val="3"/>
              </w:numPr>
              <w:pBdr>
                <w:top w:val="nil"/>
                <w:left w:val="nil"/>
                <w:bottom w:val="nil"/>
                <w:right w:val="nil"/>
                <w:between w:val="nil"/>
              </w:pBdr>
              <w:tabs>
                <w:tab w:val="left" w:pos="462"/>
              </w:tabs>
              <w:ind w:left="464"/>
              <w:rPr>
                <w:rFonts w:ascii="Calibri" w:eastAsia="Calibri" w:hAnsi="Calibri" w:cs="Calibri"/>
                <w:color w:val="000000"/>
                <w:sz w:val="22"/>
                <w:szCs w:val="22"/>
              </w:rPr>
            </w:pPr>
            <w:r>
              <w:rPr>
                <w:rFonts w:ascii="Calibri" w:eastAsia="Calibri" w:hAnsi="Calibri" w:cs="Calibri"/>
                <w:sz w:val="22"/>
                <w:szCs w:val="22"/>
              </w:rPr>
              <w:lastRenderedPageBreak/>
              <w:t xml:space="preserve">Once </w:t>
            </w:r>
            <w:r>
              <w:rPr>
                <w:rFonts w:ascii="Calibri" w:eastAsia="Calibri" w:hAnsi="Calibri" w:cs="Calibri"/>
                <w:color w:val="000000"/>
                <w:sz w:val="22"/>
                <w:szCs w:val="22"/>
              </w:rPr>
              <w:t xml:space="preserve">students have read through the texts, put them into small groups / create breakout rooms to discuss how different or similar their own experiences are to the people in the texts. They should also consider whether they or anyone they know have faced any of the difficulties mentioned in Activity 2. If possible, encourage them to use the vocabulary in the glossary. </w:t>
            </w:r>
          </w:p>
          <w:p w14:paraId="00000026" w14:textId="77777777" w:rsidR="00F81675" w:rsidRDefault="00FE506D">
            <w:pPr>
              <w:widowControl w:val="0"/>
              <w:numPr>
                <w:ilvl w:val="0"/>
                <w:numId w:val="3"/>
              </w:numPr>
              <w:pBdr>
                <w:top w:val="nil"/>
                <w:left w:val="nil"/>
                <w:bottom w:val="nil"/>
                <w:right w:val="nil"/>
                <w:between w:val="nil"/>
              </w:pBdr>
              <w:tabs>
                <w:tab w:val="left" w:pos="462"/>
              </w:tabs>
              <w:ind w:left="464"/>
              <w:rPr>
                <w:rFonts w:ascii="Calibri" w:eastAsia="Calibri" w:hAnsi="Calibri" w:cs="Calibri"/>
                <w:color w:val="000000"/>
                <w:sz w:val="22"/>
                <w:szCs w:val="22"/>
              </w:rPr>
            </w:pPr>
            <w:r>
              <w:rPr>
                <w:rFonts w:ascii="Calibri" w:eastAsia="Calibri" w:hAnsi="Calibri" w:cs="Calibri"/>
                <w:color w:val="000000"/>
                <w:sz w:val="22"/>
                <w:szCs w:val="22"/>
              </w:rPr>
              <w:t>Whilst they are doing the activity, monitor and make a note of any good use of language as well as errors. Conduct whole class feedback on the content of the discussion in addition to the use of language.</w:t>
            </w:r>
          </w:p>
        </w:tc>
        <w:tc>
          <w:tcPr>
            <w:tcW w:w="1320" w:type="dxa"/>
            <w:shd w:val="clear" w:color="auto" w:fill="auto"/>
          </w:tcPr>
          <w:p w14:paraId="00000027" w14:textId="77777777" w:rsidR="00F81675" w:rsidRDefault="00FE506D">
            <w:pPr>
              <w:rPr>
                <w:rFonts w:ascii="Calibri" w:eastAsia="Calibri" w:hAnsi="Calibri" w:cs="Calibri"/>
                <w:b/>
                <w:color w:val="000000"/>
                <w:sz w:val="22"/>
                <w:szCs w:val="22"/>
              </w:rPr>
            </w:pPr>
            <w:r>
              <w:rPr>
                <w:rFonts w:ascii="Calibri" w:eastAsia="Calibri" w:hAnsi="Calibri" w:cs="Calibri"/>
                <w:b/>
                <w:color w:val="000000"/>
                <w:sz w:val="22"/>
                <w:szCs w:val="22"/>
              </w:rPr>
              <w:lastRenderedPageBreak/>
              <w:t>PPT</w:t>
            </w:r>
          </w:p>
          <w:p w14:paraId="00000028" w14:textId="77777777" w:rsidR="00F81675" w:rsidRDefault="00FE506D">
            <w:pPr>
              <w:rPr>
                <w:rFonts w:ascii="Calibri" w:eastAsia="Calibri" w:hAnsi="Calibri" w:cs="Calibri"/>
                <w:b/>
                <w:color w:val="000000"/>
                <w:sz w:val="22"/>
                <w:szCs w:val="22"/>
              </w:rPr>
            </w:pPr>
            <w:r>
              <w:rPr>
                <w:rFonts w:ascii="Calibri" w:eastAsia="Calibri" w:hAnsi="Calibri" w:cs="Calibri"/>
                <w:b/>
                <w:color w:val="000000"/>
                <w:sz w:val="22"/>
                <w:szCs w:val="22"/>
              </w:rPr>
              <w:t xml:space="preserve">Activity 3 </w:t>
            </w:r>
          </w:p>
          <w:p w14:paraId="00000029" w14:textId="77777777" w:rsidR="00F81675" w:rsidRDefault="00FE506D">
            <w:pPr>
              <w:rPr>
                <w:rFonts w:ascii="Calibri" w:eastAsia="Calibri" w:hAnsi="Calibri" w:cs="Calibri"/>
                <w:b/>
                <w:color w:val="000000"/>
                <w:sz w:val="22"/>
                <w:szCs w:val="22"/>
              </w:rPr>
            </w:pPr>
            <w:r>
              <w:rPr>
                <w:rFonts w:ascii="Calibri" w:eastAsia="Calibri" w:hAnsi="Calibri" w:cs="Calibri"/>
                <w:b/>
                <w:color w:val="000000"/>
                <w:sz w:val="22"/>
                <w:szCs w:val="22"/>
              </w:rPr>
              <w:t>a &amp; b</w:t>
            </w:r>
          </w:p>
        </w:tc>
      </w:tr>
      <w:tr w:rsidR="00F81675" w14:paraId="39BBDD36" w14:textId="77777777">
        <w:tc>
          <w:tcPr>
            <w:tcW w:w="1130" w:type="dxa"/>
            <w:shd w:val="clear" w:color="auto" w:fill="auto"/>
          </w:tcPr>
          <w:p w14:paraId="0000002A" w14:textId="77777777" w:rsidR="00F81675" w:rsidRDefault="00FE506D">
            <w:pPr>
              <w:rPr>
                <w:rFonts w:ascii="Calibri" w:eastAsia="Calibri" w:hAnsi="Calibri" w:cs="Calibri"/>
                <w:b/>
                <w:color w:val="000000"/>
                <w:sz w:val="22"/>
                <w:szCs w:val="22"/>
              </w:rPr>
            </w:pPr>
            <w:r>
              <w:rPr>
                <w:rFonts w:ascii="Calibri" w:eastAsia="Calibri" w:hAnsi="Calibri" w:cs="Calibri"/>
                <w:b/>
                <w:color w:val="000000"/>
                <w:sz w:val="22"/>
                <w:szCs w:val="22"/>
              </w:rPr>
              <w:t>5 minutes</w:t>
            </w:r>
          </w:p>
        </w:tc>
        <w:tc>
          <w:tcPr>
            <w:tcW w:w="6950" w:type="dxa"/>
            <w:shd w:val="clear" w:color="auto" w:fill="auto"/>
          </w:tcPr>
          <w:p w14:paraId="0000002B" w14:textId="77777777" w:rsidR="00F81675" w:rsidRDefault="00FE506D">
            <w:pPr>
              <w:widowControl w:val="0"/>
              <w:numPr>
                <w:ilvl w:val="0"/>
                <w:numId w:val="2"/>
              </w:numPr>
              <w:pBdr>
                <w:top w:val="nil"/>
                <w:left w:val="nil"/>
                <w:bottom w:val="nil"/>
                <w:right w:val="nil"/>
                <w:between w:val="nil"/>
              </w:pBdr>
              <w:ind w:left="464" w:hanging="425"/>
              <w:rPr>
                <w:rFonts w:ascii="Calibri" w:eastAsia="Calibri" w:hAnsi="Calibri" w:cs="Calibri"/>
                <w:color w:val="000000"/>
                <w:sz w:val="22"/>
                <w:szCs w:val="22"/>
              </w:rPr>
            </w:pPr>
            <w:r>
              <w:rPr>
                <w:rFonts w:ascii="Calibri" w:eastAsia="Calibri" w:hAnsi="Calibri" w:cs="Calibri"/>
                <w:color w:val="000000"/>
                <w:sz w:val="22"/>
                <w:szCs w:val="22"/>
              </w:rPr>
              <w:t xml:space="preserve">Tell students to reflect on the questions in Activity 4. The focus of this reflection should be on the importance for young people of fitting in wherever they are. This is particularly important for anyone who has come to live in a new country with a different culture to the </w:t>
            </w:r>
            <w:proofErr w:type="spellStart"/>
            <w:r>
              <w:rPr>
                <w:rFonts w:ascii="Calibri" w:eastAsia="Calibri" w:hAnsi="Calibri" w:cs="Calibri"/>
                <w:color w:val="000000"/>
                <w:sz w:val="22"/>
                <w:szCs w:val="22"/>
              </w:rPr>
              <w:t>they</w:t>
            </w:r>
            <w:proofErr w:type="spellEnd"/>
            <w:r>
              <w:rPr>
                <w:rFonts w:ascii="Calibri" w:eastAsia="Calibri" w:hAnsi="Calibri" w:cs="Calibri"/>
                <w:color w:val="000000"/>
                <w:sz w:val="22"/>
                <w:szCs w:val="22"/>
              </w:rPr>
              <w:t xml:space="preserve"> one they and their parents are used to.   </w:t>
            </w:r>
          </w:p>
        </w:tc>
        <w:tc>
          <w:tcPr>
            <w:tcW w:w="1320" w:type="dxa"/>
            <w:shd w:val="clear" w:color="auto" w:fill="auto"/>
          </w:tcPr>
          <w:p w14:paraId="0000002C" w14:textId="77777777" w:rsidR="00F81675" w:rsidRDefault="00FE506D">
            <w:pPr>
              <w:rPr>
                <w:rFonts w:ascii="Calibri" w:eastAsia="Calibri" w:hAnsi="Calibri" w:cs="Calibri"/>
                <w:b/>
                <w:color w:val="000000"/>
                <w:sz w:val="22"/>
                <w:szCs w:val="22"/>
              </w:rPr>
            </w:pPr>
            <w:r>
              <w:rPr>
                <w:rFonts w:ascii="Calibri" w:eastAsia="Calibri" w:hAnsi="Calibri" w:cs="Calibri"/>
                <w:b/>
                <w:color w:val="000000"/>
                <w:sz w:val="22"/>
                <w:szCs w:val="22"/>
              </w:rPr>
              <w:t>PPT</w:t>
            </w:r>
          </w:p>
          <w:p w14:paraId="0000002D" w14:textId="77777777" w:rsidR="00F81675" w:rsidRDefault="00FE506D">
            <w:pPr>
              <w:rPr>
                <w:rFonts w:ascii="Calibri" w:eastAsia="Calibri" w:hAnsi="Calibri" w:cs="Calibri"/>
                <w:b/>
                <w:color w:val="000000"/>
                <w:sz w:val="22"/>
                <w:szCs w:val="22"/>
              </w:rPr>
            </w:pPr>
            <w:r>
              <w:rPr>
                <w:rFonts w:ascii="Calibri" w:eastAsia="Calibri" w:hAnsi="Calibri" w:cs="Calibri"/>
                <w:b/>
                <w:color w:val="000000"/>
                <w:sz w:val="22"/>
                <w:szCs w:val="22"/>
              </w:rPr>
              <w:t>Activity 4</w:t>
            </w:r>
          </w:p>
        </w:tc>
      </w:tr>
    </w:tbl>
    <w:p w14:paraId="0000002E" w14:textId="77777777" w:rsidR="00F81675" w:rsidRDefault="00F81675">
      <w:pPr>
        <w:spacing w:line="276" w:lineRule="auto"/>
        <w:rPr>
          <w:rFonts w:ascii="Calibri" w:eastAsia="Calibri" w:hAnsi="Calibri" w:cs="Calibri"/>
          <w:b/>
          <w:color w:val="000000"/>
        </w:rPr>
      </w:pPr>
    </w:p>
    <w:p w14:paraId="0000002F" w14:textId="77777777" w:rsidR="00F81675" w:rsidRDefault="00FE506D">
      <w:pPr>
        <w:rPr>
          <w:rFonts w:ascii="Calibri" w:eastAsia="Calibri" w:hAnsi="Calibri" w:cs="Calibri"/>
          <w:b/>
          <w:color w:val="000000"/>
        </w:rPr>
      </w:pPr>
      <w:r>
        <w:br w:type="page"/>
      </w:r>
    </w:p>
    <w:p w14:paraId="00000030" w14:textId="77777777" w:rsidR="00F81675" w:rsidRDefault="00FE506D">
      <w:pPr>
        <w:spacing w:line="276" w:lineRule="auto"/>
        <w:rPr>
          <w:rFonts w:ascii="Calibri" w:eastAsia="Calibri" w:hAnsi="Calibri" w:cs="Calibri"/>
          <w:b/>
          <w:color w:val="000000"/>
        </w:rPr>
      </w:pPr>
      <w:r>
        <w:rPr>
          <w:rFonts w:ascii="Calibri" w:eastAsia="Calibri" w:hAnsi="Calibri" w:cs="Calibri"/>
          <w:b/>
          <w:color w:val="000000"/>
        </w:rPr>
        <w:lastRenderedPageBreak/>
        <w:t>Diversity</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t>Youth</w:t>
      </w:r>
      <w:r>
        <w:rPr>
          <w:rFonts w:ascii="Calibri" w:eastAsia="Calibri" w:hAnsi="Calibri" w:cs="Calibri"/>
          <w:b/>
          <w:color w:val="44546A"/>
        </w:rPr>
        <w:t xml:space="preserve"> </w:t>
      </w:r>
    </w:p>
    <w:tbl>
      <w:tblPr>
        <w:tblStyle w:val="a2"/>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F81675" w14:paraId="772226E6" w14:textId="77777777">
        <w:trPr>
          <w:trHeight w:val="1629"/>
        </w:trPr>
        <w:tc>
          <w:tcPr>
            <w:tcW w:w="9395" w:type="dxa"/>
            <w:shd w:val="clear" w:color="auto" w:fill="D9D9D9"/>
          </w:tcPr>
          <w:p w14:paraId="00000031" w14:textId="77777777" w:rsidR="00F81675" w:rsidRDefault="00FE506D">
            <w:pPr>
              <w:rPr>
                <w:rFonts w:ascii="Calibri" w:eastAsia="Calibri" w:hAnsi="Calibri" w:cs="Calibri"/>
                <w:b/>
                <w:sz w:val="24"/>
                <w:szCs w:val="24"/>
              </w:rPr>
            </w:pPr>
            <w:r>
              <w:rPr>
                <w:rFonts w:ascii="Calibri" w:eastAsia="Calibri" w:hAnsi="Calibri" w:cs="Calibri"/>
                <w:b/>
                <w:sz w:val="24"/>
                <w:szCs w:val="24"/>
              </w:rPr>
              <w:t>Learning outcomes</w:t>
            </w:r>
            <w:r>
              <w:rPr>
                <w:noProof/>
              </w:rPr>
              <w:drawing>
                <wp:anchor distT="0" distB="0" distL="114300" distR="114300" simplePos="0" relativeHeight="251659264" behindDoc="0" locked="0" layoutInCell="1" hidden="0" allowOverlap="1">
                  <wp:simplePos x="0" y="0"/>
                  <wp:positionH relativeFrom="column">
                    <wp:posOffset>4509267</wp:posOffset>
                  </wp:positionH>
                  <wp:positionV relativeFrom="paragraph">
                    <wp:posOffset>93056</wp:posOffset>
                  </wp:positionV>
                  <wp:extent cx="1257935" cy="840105"/>
                  <wp:effectExtent l="0" t="0" r="0" b="0"/>
                  <wp:wrapSquare wrapText="bothSides" distT="0" distB="0" distL="114300" distR="114300"/>
                  <wp:docPr id="18" name="image6.jpg" descr="Girls, Cell Phones, Sitting, Distracted"/>
                  <wp:cNvGraphicFramePr/>
                  <a:graphic xmlns:a="http://schemas.openxmlformats.org/drawingml/2006/main">
                    <a:graphicData uri="http://schemas.openxmlformats.org/drawingml/2006/picture">
                      <pic:pic xmlns:pic="http://schemas.openxmlformats.org/drawingml/2006/picture">
                        <pic:nvPicPr>
                          <pic:cNvPr id="0" name="image6.jpg" descr="Girls, Cell Phones, Sitting, Distracted"/>
                          <pic:cNvPicPr preferRelativeResize="0"/>
                        </pic:nvPicPr>
                        <pic:blipFill>
                          <a:blip r:embed="rId9"/>
                          <a:srcRect/>
                          <a:stretch>
                            <a:fillRect/>
                          </a:stretch>
                        </pic:blipFill>
                        <pic:spPr>
                          <a:xfrm>
                            <a:off x="0" y="0"/>
                            <a:ext cx="1257935" cy="840105"/>
                          </a:xfrm>
                          <a:prstGeom prst="rect">
                            <a:avLst/>
                          </a:prstGeom>
                          <a:ln/>
                        </pic:spPr>
                      </pic:pic>
                    </a:graphicData>
                  </a:graphic>
                </wp:anchor>
              </w:drawing>
            </w:r>
          </w:p>
          <w:p w14:paraId="00000032" w14:textId="77777777" w:rsidR="00F81675" w:rsidRDefault="00FE506D">
            <w:pPr>
              <w:rPr>
                <w:sz w:val="22"/>
                <w:szCs w:val="22"/>
              </w:rPr>
            </w:pPr>
            <w:r>
              <w:rPr>
                <w:rFonts w:ascii="Calibri" w:eastAsia="Calibri" w:hAnsi="Calibri" w:cs="Calibri"/>
                <w:sz w:val="22"/>
                <w:szCs w:val="22"/>
              </w:rPr>
              <w:t>By the end of the lesson, you will have:</w:t>
            </w:r>
            <w:r>
              <w:rPr>
                <w:sz w:val="22"/>
                <w:szCs w:val="22"/>
              </w:rPr>
              <w:t xml:space="preserve"> </w:t>
            </w:r>
          </w:p>
          <w:p w14:paraId="00000033" w14:textId="77777777" w:rsidR="00F81675" w:rsidRDefault="00FE506D">
            <w:pPr>
              <w:widowControl w:val="0"/>
              <w:numPr>
                <w:ilvl w:val="0"/>
                <w:numId w:val="2"/>
              </w:numPr>
              <w:pBdr>
                <w:top w:val="nil"/>
                <w:left w:val="nil"/>
                <w:bottom w:val="nil"/>
                <w:right w:val="nil"/>
                <w:between w:val="nil"/>
              </w:pBdr>
              <w:spacing w:line="260" w:lineRule="auto"/>
              <w:ind w:left="318"/>
              <w:rPr>
                <w:rFonts w:ascii="Calibri" w:eastAsia="Calibri" w:hAnsi="Calibri" w:cs="Calibri"/>
                <w:sz w:val="22"/>
                <w:szCs w:val="22"/>
              </w:rPr>
            </w:pPr>
            <w:r>
              <w:rPr>
                <w:rFonts w:ascii="Calibri" w:eastAsia="Calibri" w:hAnsi="Calibri" w:cs="Calibri"/>
                <w:sz w:val="22"/>
                <w:szCs w:val="22"/>
              </w:rPr>
              <w:t>thought about your views of being young</w:t>
            </w:r>
          </w:p>
          <w:p w14:paraId="00000034" w14:textId="77777777" w:rsidR="00F81675" w:rsidRDefault="00FE506D">
            <w:pPr>
              <w:widowControl w:val="0"/>
              <w:numPr>
                <w:ilvl w:val="0"/>
                <w:numId w:val="2"/>
              </w:numPr>
              <w:pBdr>
                <w:top w:val="nil"/>
                <w:left w:val="nil"/>
                <w:bottom w:val="nil"/>
                <w:right w:val="nil"/>
                <w:between w:val="nil"/>
              </w:pBdr>
              <w:spacing w:line="260" w:lineRule="auto"/>
              <w:ind w:left="318"/>
              <w:rPr>
                <w:rFonts w:ascii="Calibri" w:eastAsia="Calibri" w:hAnsi="Calibri" w:cs="Calibri"/>
                <w:sz w:val="22"/>
                <w:szCs w:val="22"/>
              </w:rPr>
            </w:pPr>
            <w:r>
              <w:rPr>
                <w:rFonts w:ascii="Calibri" w:eastAsia="Calibri" w:hAnsi="Calibri" w:cs="Calibri"/>
                <w:sz w:val="22"/>
                <w:szCs w:val="22"/>
              </w:rPr>
              <w:t>discussed some of the difficulties of being young</w:t>
            </w:r>
          </w:p>
          <w:p w14:paraId="00000035" w14:textId="77777777" w:rsidR="00F81675" w:rsidRDefault="00FE506D">
            <w:pPr>
              <w:widowControl w:val="0"/>
              <w:numPr>
                <w:ilvl w:val="0"/>
                <w:numId w:val="2"/>
              </w:numPr>
              <w:pBdr>
                <w:top w:val="nil"/>
                <w:left w:val="nil"/>
                <w:bottom w:val="nil"/>
                <w:right w:val="nil"/>
                <w:between w:val="nil"/>
              </w:pBdr>
              <w:spacing w:line="260" w:lineRule="auto"/>
              <w:ind w:left="318"/>
              <w:rPr>
                <w:rFonts w:ascii="Calibri" w:eastAsia="Calibri" w:hAnsi="Calibri" w:cs="Calibri"/>
                <w:sz w:val="22"/>
                <w:szCs w:val="22"/>
              </w:rPr>
            </w:pPr>
            <w:r>
              <w:rPr>
                <w:rFonts w:ascii="Calibri" w:eastAsia="Calibri" w:hAnsi="Calibri" w:cs="Calibri"/>
                <w:sz w:val="22"/>
                <w:szCs w:val="22"/>
              </w:rPr>
              <w:t>read about four people’s experiences of being young and compared them with your own or other people’s experiences</w:t>
            </w:r>
          </w:p>
        </w:tc>
      </w:tr>
    </w:tbl>
    <w:p w14:paraId="00000036" w14:textId="77777777" w:rsidR="00F81675" w:rsidRDefault="00F81675">
      <w:pPr>
        <w:rPr>
          <w:rFonts w:ascii="Calibri" w:eastAsia="Calibri" w:hAnsi="Calibri" w:cs="Calibri"/>
          <w:b/>
          <w:sz w:val="10"/>
          <w:szCs w:val="10"/>
        </w:rPr>
      </w:pPr>
    </w:p>
    <w:p w14:paraId="00000037" w14:textId="77777777" w:rsidR="00F81675" w:rsidRDefault="00FE506D">
      <w:pPr>
        <w:rPr>
          <w:rFonts w:ascii="Calibri" w:eastAsia="Calibri" w:hAnsi="Calibri" w:cs="Calibri"/>
          <w:b/>
        </w:rPr>
      </w:pPr>
      <w:r>
        <w:rPr>
          <w:rFonts w:ascii="Calibri" w:eastAsia="Calibri" w:hAnsi="Calibri" w:cs="Calibri"/>
          <w:b/>
        </w:rPr>
        <w:t>Activity 1: Being a young person</w:t>
      </w:r>
      <w:r>
        <w:rPr>
          <w:noProof/>
        </w:rPr>
        <w:drawing>
          <wp:anchor distT="0" distB="0" distL="114300" distR="114300" simplePos="0" relativeHeight="251660288" behindDoc="0" locked="0" layoutInCell="1" hidden="0" allowOverlap="1">
            <wp:simplePos x="0" y="0"/>
            <wp:positionH relativeFrom="column">
              <wp:posOffset>53976</wp:posOffset>
            </wp:positionH>
            <wp:positionV relativeFrom="paragraph">
              <wp:posOffset>178435</wp:posOffset>
            </wp:positionV>
            <wp:extent cx="203200" cy="203200"/>
            <wp:effectExtent l="0" t="0" r="0" b="0"/>
            <wp:wrapSquare wrapText="bothSides" distT="0" distB="0" distL="114300" distR="114300"/>
            <wp:docPr id="20" name="image5.png" descr="User"/>
            <wp:cNvGraphicFramePr/>
            <a:graphic xmlns:a="http://schemas.openxmlformats.org/drawingml/2006/main">
              <a:graphicData uri="http://schemas.openxmlformats.org/drawingml/2006/picture">
                <pic:pic xmlns:pic="http://schemas.openxmlformats.org/drawingml/2006/picture">
                  <pic:nvPicPr>
                    <pic:cNvPr id="0" name="image5.png" descr="User"/>
                    <pic:cNvPicPr preferRelativeResize="0"/>
                  </pic:nvPicPr>
                  <pic:blipFill>
                    <a:blip r:embed="rId10"/>
                    <a:srcRect/>
                    <a:stretch>
                      <a:fillRect/>
                    </a:stretch>
                  </pic:blipFill>
                  <pic:spPr>
                    <a:xfrm>
                      <a:off x="0" y="0"/>
                      <a:ext cx="203200" cy="203200"/>
                    </a:xfrm>
                    <a:prstGeom prst="rect">
                      <a:avLst/>
                    </a:prstGeom>
                    <a:ln/>
                  </pic:spPr>
                </pic:pic>
              </a:graphicData>
            </a:graphic>
          </wp:anchor>
        </w:drawing>
      </w:r>
    </w:p>
    <w:p w14:paraId="00000038" w14:textId="77777777" w:rsidR="00F81675" w:rsidRDefault="00FE506D">
      <w:pPr>
        <w:rPr>
          <w:rFonts w:ascii="Calibri" w:eastAsia="Calibri" w:hAnsi="Calibri" w:cs="Calibri"/>
        </w:rPr>
      </w:pPr>
      <w:r>
        <w:rPr>
          <w:rFonts w:ascii="Calibri" w:eastAsia="Calibri" w:hAnsi="Calibri" w:cs="Calibri"/>
        </w:rPr>
        <w:t xml:space="preserve">Choose </w:t>
      </w:r>
      <w:r>
        <w:rPr>
          <w:rFonts w:ascii="Calibri" w:eastAsia="Calibri" w:hAnsi="Calibri" w:cs="Calibri"/>
          <w:u w:val="single"/>
        </w:rPr>
        <w:t xml:space="preserve">three </w:t>
      </w:r>
      <w:r>
        <w:rPr>
          <w:rFonts w:ascii="Calibri" w:eastAsia="Calibri" w:hAnsi="Calibri" w:cs="Calibri"/>
        </w:rPr>
        <w:t>of the sentences and finish them to reflect what you think.</w:t>
      </w:r>
    </w:p>
    <w:p w14:paraId="00000039" w14:textId="77777777" w:rsidR="00F81675" w:rsidRDefault="00F81675">
      <w:pPr>
        <w:rPr>
          <w:rFonts w:ascii="Calibri" w:eastAsia="Calibri" w:hAnsi="Calibri" w:cs="Calibri"/>
          <w:sz w:val="16"/>
          <w:szCs w:val="16"/>
        </w:rPr>
      </w:pPr>
    </w:p>
    <w:p w14:paraId="0000003A" w14:textId="77777777" w:rsidR="00F81675" w:rsidRDefault="00F81675">
      <w:pPr>
        <w:rPr>
          <w:rFonts w:ascii="Calibri" w:eastAsia="Calibri" w:hAnsi="Calibri" w:cs="Calibri"/>
          <w:sz w:val="10"/>
          <w:szCs w:val="10"/>
        </w:rPr>
      </w:pPr>
    </w:p>
    <w:p w14:paraId="0000003B" w14:textId="77777777" w:rsidR="00F81675" w:rsidRDefault="00FE506D">
      <w:pPr>
        <w:spacing w:line="360" w:lineRule="auto"/>
        <w:rPr>
          <w:rFonts w:ascii="Arial" w:eastAsia="Arial" w:hAnsi="Arial" w:cs="Arial"/>
          <w:sz w:val="22"/>
          <w:szCs w:val="22"/>
        </w:rPr>
      </w:pPr>
      <w:r>
        <w:rPr>
          <w:rFonts w:ascii="Arial" w:eastAsia="Arial" w:hAnsi="Arial" w:cs="Arial"/>
          <w:sz w:val="22"/>
          <w:szCs w:val="22"/>
        </w:rPr>
        <w:t xml:space="preserve">Being a young person is </w:t>
      </w:r>
      <w:r>
        <w:rPr>
          <w:rFonts w:ascii="Arial" w:eastAsia="Arial" w:hAnsi="Arial" w:cs="Arial"/>
          <w:b/>
          <w:i/>
          <w:sz w:val="22"/>
          <w:szCs w:val="22"/>
        </w:rPr>
        <w:t>frustrating</w:t>
      </w:r>
      <w:r>
        <w:rPr>
          <w:rFonts w:ascii="Arial" w:eastAsia="Arial" w:hAnsi="Arial" w:cs="Arial"/>
          <w:b/>
          <w:sz w:val="22"/>
          <w:szCs w:val="22"/>
        </w:rPr>
        <w:t xml:space="preserve"> </w:t>
      </w:r>
      <w:r>
        <w:rPr>
          <w:rFonts w:ascii="Arial" w:eastAsia="Arial" w:hAnsi="Arial" w:cs="Arial"/>
          <w:sz w:val="22"/>
          <w:szCs w:val="22"/>
        </w:rPr>
        <w:t>because ____________________________________________</w:t>
      </w:r>
    </w:p>
    <w:p w14:paraId="0000003C" w14:textId="77777777" w:rsidR="00F81675" w:rsidRDefault="00FE506D">
      <w:pPr>
        <w:spacing w:line="360" w:lineRule="auto"/>
        <w:rPr>
          <w:rFonts w:ascii="Arial" w:eastAsia="Arial" w:hAnsi="Arial" w:cs="Arial"/>
          <w:sz w:val="22"/>
          <w:szCs w:val="22"/>
        </w:rPr>
      </w:pPr>
      <w:r>
        <w:rPr>
          <w:rFonts w:ascii="Arial" w:eastAsia="Arial" w:hAnsi="Arial" w:cs="Arial"/>
          <w:sz w:val="22"/>
          <w:szCs w:val="22"/>
        </w:rPr>
        <w:t xml:space="preserve">Being a young person is </w:t>
      </w:r>
      <w:r>
        <w:rPr>
          <w:rFonts w:ascii="Arial" w:eastAsia="Arial" w:hAnsi="Arial" w:cs="Arial"/>
          <w:b/>
          <w:sz w:val="22"/>
          <w:szCs w:val="22"/>
        </w:rPr>
        <w:t xml:space="preserve">interesting </w:t>
      </w:r>
      <w:proofErr w:type="gramStart"/>
      <w:r>
        <w:rPr>
          <w:rFonts w:ascii="Arial" w:eastAsia="Arial" w:hAnsi="Arial" w:cs="Arial"/>
          <w:sz w:val="22"/>
          <w:szCs w:val="22"/>
        </w:rPr>
        <w:t>because  _</w:t>
      </w:r>
      <w:proofErr w:type="gramEnd"/>
      <w:r>
        <w:rPr>
          <w:rFonts w:ascii="Arial" w:eastAsia="Arial" w:hAnsi="Arial" w:cs="Arial"/>
          <w:sz w:val="22"/>
          <w:szCs w:val="22"/>
        </w:rPr>
        <w:t>__________________________________________</w:t>
      </w:r>
    </w:p>
    <w:p w14:paraId="0000003D" w14:textId="77777777" w:rsidR="00F81675" w:rsidRDefault="00FE506D">
      <w:pPr>
        <w:spacing w:line="360" w:lineRule="auto"/>
        <w:rPr>
          <w:rFonts w:ascii="Arial" w:eastAsia="Arial" w:hAnsi="Arial" w:cs="Arial"/>
          <w:sz w:val="22"/>
          <w:szCs w:val="22"/>
        </w:rPr>
      </w:pPr>
      <w:r>
        <w:rPr>
          <w:rFonts w:ascii="Arial" w:eastAsia="Arial" w:hAnsi="Arial" w:cs="Arial"/>
          <w:sz w:val="22"/>
          <w:szCs w:val="22"/>
        </w:rPr>
        <w:t xml:space="preserve">Being a young person is </w:t>
      </w:r>
      <w:r>
        <w:rPr>
          <w:rFonts w:ascii="Arial" w:eastAsia="Arial" w:hAnsi="Arial" w:cs="Arial"/>
          <w:b/>
          <w:i/>
          <w:sz w:val="22"/>
          <w:szCs w:val="22"/>
        </w:rPr>
        <w:t>stressful</w:t>
      </w:r>
      <w:r>
        <w:rPr>
          <w:rFonts w:ascii="Arial" w:eastAsia="Arial" w:hAnsi="Arial" w:cs="Arial"/>
          <w:i/>
          <w:sz w:val="22"/>
          <w:szCs w:val="22"/>
        </w:rPr>
        <w:t xml:space="preserve"> </w:t>
      </w:r>
      <w:proofErr w:type="gramStart"/>
      <w:r>
        <w:rPr>
          <w:rFonts w:ascii="Arial" w:eastAsia="Arial" w:hAnsi="Arial" w:cs="Arial"/>
          <w:sz w:val="22"/>
          <w:szCs w:val="22"/>
        </w:rPr>
        <w:t>because  _</w:t>
      </w:r>
      <w:proofErr w:type="gramEnd"/>
      <w:r>
        <w:rPr>
          <w:rFonts w:ascii="Arial" w:eastAsia="Arial" w:hAnsi="Arial" w:cs="Arial"/>
          <w:sz w:val="22"/>
          <w:szCs w:val="22"/>
        </w:rPr>
        <w:t>____________________________________________</w:t>
      </w:r>
    </w:p>
    <w:p w14:paraId="0000003E" w14:textId="77777777" w:rsidR="00F81675" w:rsidRDefault="00FE506D">
      <w:pPr>
        <w:spacing w:line="360" w:lineRule="auto"/>
        <w:rPr>
          <w:rFonts w:ascii="Arial" w:eastAsia="Arial" w:hAnsi="Arial" w:cs="Arial"/>
          <w:sz w:val="22"/>
          <w:szCs w:val="22"/>
        </w:rPr>
      </w:pPr>
      <w:r>
        <w:rPr>
          <w:rFonts w:ascii="Arial" w:eastAsia="Arial" w:hAnsi="Arial" w:cs="Arial"/>
          <w:sz w:val="22"/>
          <w:szCs w:val="22"/>
        </w:rPr>
        <w:t xml:space="preserve">Being a young person is </w:t>
      </w:r>
      <w:r>
        <w:rPr>
          <w:rFonts w:ascii="Arial" w:eastAsia="Arial" w:hAnsi="Arial" w:cs="Arial"/>
          <w:b/>
          <w:i/>
          <w:sz w:val="22"/>
          <w:szCs w:val="22"/>
        </w:rPr>
        <w:t>exciting</w:t>
      </w:r>
      <w:r>
        <w:rPr>
          <w:rFonts w:ascii="Arial" w:eastAsia="Arial" w:hAnsi="Arial" w:cs="Arial"/>
          <w:sz w:val="22"/>
          <w:szCs w:val="22"/>
        </w:rPr>
        <w:t xml:space="preserve"> </w:t>
      </w:r>
      <w:proofErr w:type="gramStart"/>
      <w:r>
        <w:rPr>
          <w:rFonts w:ascii="Arial" w:eastAsia="Arial" w:hAnsi="Arial" w:cs="Arial"/>
          <w:sz w:val="22"/>
          <w:szCs w:val="22"/>
        </w:rPr>
        <w:t>because  _</w:t>
      </w:r>
      <w:proofErr w:type="gramEnd"/>
      <w:r>
        <w:rPr>
          <w:rFonts w:ascii="Arial" w:eastAsia="Arial" w:hAnsi="Arial" w:cs="Arial"/>
          <w:sz w:val="22"/>
          <w:szCs w:val="22"/>
        </w:rPr>
        <w:t>_____________________________________________</w:t>
      </w:r>
    </w:p>
    <w:p w14:paraId="0000003F" w14:textId="77777777" w:rsidR="00F81675" w:rsidRDefault="00FE506D">
      <w:pPr>
        <w:spacing w:line="360" w:lineRule="auto"/>
        <w:rPr>
          <w:rFonts w:ascii="Arial" w:eastAsia="Arial" w:hAnsi="Arial" w:cs="Arial"/>
          <w:sz w:val="22"/>
          <w:szCs w:val="22"/>
        </w:rPr>
      </w:pPr>
      <w:r>
        <w:rPr>
          <w:rFonts w:ascii="Arial" w:eastAsia="Arial" w:hAnsi="Arial" w:cs="Arial"/>
          <w:sz w:val="22"/>
          <w:szCs w:val="22"/>
        </w:rPr>
        <w:t xml:space="preserve">Being a young person is </w:t>
      </w:r>
      <w:r>
        <w:rPr>
          <w:rFonts w:ascii="Arial" w:eastAsia="Arial" w:hAnsi="Arial" w:cs="Arial"/>
          <w:b/>
          <w:i/>
          <w:sz w:val="22"/>
          <w:szCs w:val="22"/>
        </w:rPr>
        <w:t>tough</w:t>
      </w:r>
      <w:r>
        <w:rPr>
          <w:rFonts w:ascii="Arial" w:eastAsia="Arial" w:hAnsi="Arial" w:cs="Arial"/>
          <w:b/>
          <w:sz w:val="22"/>
          <w:szCs w:val="22"/>
        </w:rPr>
        <w:t xml:space="preserve"> </w:t>
      </w:r>
      <w:proofErr w:type="gramStart"/>
      <w:r>
        <w:rPr>
          <w:rFonts w:ascii="Arial" w:eastAsia="Arial" w:hAnsi="Arial" w:cs="Arial"/>
          <w:sz w:val="22"/>
          <w:szCs w:val="22"/>
        </w:rPr>
        <w:t>because  _</w:t>
      </w:r>
      <w:proofErr w:type="gramEnd"/>
      <w:r>
        <w:rPr>
          <w:rFonts w:ascii="Arial" w:eastAsia="Arial" w:hAnsi="Arial" w:cs="Arial"/>
          <w:sz w:val="22"/>
          <w:szCs w:val="22"/>
        </w:rPr>
        <w:t>_______________________________________________</w:t>
      </w:r>
    </w:p>
    <w:p w14:paraId="00000040" w14:textId="77777777" w:rsidR="00F81675" w:rsidRDefault="00FE506D">
      <w:pPr>
        <w:spacing w:line="360" w:lineRule="auto"/>
        <w:rPr>
          <w:rFonts w:ascii="Arial" w:eastAsia="Arial" w:hAnsi="Arial" w:cs="Arial"/>
          <w:sz w:val="22"/>
          <w:szCs w:val="22"/>
        </w:rPr>
      </w:pPr>
      <w:r>
        <w:rPr>
          <w:rFonts w:ascii="Arial" w:eastAsia="Arial" w:hAnsi="Arial" w:cs="Arial"/>
          <w:sz w:val="22"/>
          <w:szCs w:val="22"/>
        </w:rPr>
        <w:t xml:space="preserve">Being a young person is </w:t>
      </w:r>
      <w:r>
        <w:rPr>
          <w:rFonts w:ascii="Arial" w:eastAsia="Arial" w:hAnsi="Arial" w:cs="Arial"/>
          <w:b/>
          <w:i/>
          <w:sz w:val="22"/>
          <w:szCs w:val="22"/>
        </w:rPr>
        <w:t xml:space="preserve">fun </w:t>
      </w:r>
      <w:proofErr w:type="gramStart"/>
      <w:r>
        <w:rPr>
          <w:rFonts w:ascii="Arial" w:eastAsia="Arial" w:hAnsi="Arial" w:cs="Arial"/>
          <w:sz w:val="22"/>
          <w:szCs w:val="22"/>
        </w:rPr>
        <w:t>because  _</w:t>
      </w:r>
      <w:proofErr w:type="gramEnd"/>
      <w:r>
        <w:rPr>
          <w:rFonts w:ascii="Arial" w:eastAsia="Arial" w:hAnsi="Arial" w:cs="Arial"/>
          <w:sz w:val="22"/>
          <w:szCs w:val="22"/>
        </w:rPr>
        <w:t>_________________________________________________</w:t>
      </w:r>
    </w:p>
    <w:p w14:paraId="00000041" w14:textId="77777777" w:rsidR="00F81675" w:rsidRDefault="00FE506D">
      <w:pPr>
        <w:spacing w:line="360" w:lineRule="auto"/>
        <w:rPr>
          <w:rFonts w:ascii="Arial" w:eastAsia="Arial" w:hAnsi="Arial" w:cs="Arial"/>
          <w:sz w:val="22"/>
          <w:szCs w:val="22"/>
        </w:rPr>
      </w:pPr>
      <w:r>
        <w:rPr>
          <w:noProof/>
        </w:rPr>
        <w:drawing>
          <wp:anchor distT="0" distB="0" distL="114300" distR="114300" simplePos="0" relativeHeight="251661312" behindDoc="0" locked="0" layoutInCell="1" hidden="0" allowOverlap="1">
            <wp:simplePos x="0" y="0"/>
            <wp:positionH relativeFrom="column">
              <wp:posOffset>-128185</wp:posOffset>
            </wp:positionH>
            <wp:positionV relativeFrom="paragraph">
              <wp:posOffset>213359</wp:posOffset>
            </wp:positionV>
            <wp:extent cx="350520" cy="350520"/>
            <wp:effectExtent l="0" t="0" r="0" b="0"/>
            <wp:wrapSquare wrapText="bothSides" distT="0" distB="0" distL="114300" distR="114300"/>
            <wp:docPr id="17" name="image3.png" descr="Group brainstorm"/>
            <wp:cNvGraphicFramePr/>
            <a:graphic xmlns:a="http://schemas.openxmlformats.org/drawingml/2006/main">
              <a:graphicData uri="http://schemas.openxmlformats.org/drawingml/2006/picture">
                <pic:pic xmlns:pic="http://schemas.openxmlformats.org/drawingml/2006/picture">
                  <pic:nvPicPr>
                    <pic:cNvPr id="0" name="image3.png" descr="Group brainstorm"/>
                    <pic:cNvPicPr preferRelativeResize="0"/>
                  </pic:nvPicPr>
                  <pic:blipFill>
                    <a:blip r:embed="rId11"/>
                    <a:srcRect/>
                    <a:stretch>
                      <a:fillRect/>
                    </a:stretch>
                  </pic:blipFill>
                  <pic:spPr>
                    <a:xfrm>
                      <a:off x="0" y="0"/>
                      <a:ext cx="350520" cy="350520"/>
                    </a:xfrm>
                    <a:prstGeom prst="rect">
                      <a:avLst/>
                    </a:prstGeom>
                    <a:ln/>
                  </pic:spPr>
                </pic:pic>
              </a:graphicData>
            </a:graphic>
          </wp:anchor>
        </w:drawing>
      </w:r>
    </w:p>
    <w:p w14:paraId="00000042" w14:textId="77777777" w:rsidR="00F81675" w:rsidRDefault="00FE506D">
      <w:pPr>
        <w:rPr>
          <w:rFonts w:ascii="Calibri" w:eastAsia="Calibri" w:hAnsi="Calibri" w:cs="Calibri"/>
        </w:rPr>
      </w:pPr>
      <w:r>
        <w:rPr>
          <w:rFonts w:ascii="Calibri" w:eastAsia="Calibri" w:hAnsi="Calibri" w:cs="Calibri"/>
        </w:rPr>
        <w:t>Compare your sentences with your classmates. How similar were your ideas? On balance do people view being a young person positively or negatively?</w:t>
      </w:r>
    </w:p>
    <w:p w14:paraId="00000043" w14:textId="77777777" w:rsidR="00F81675" w:rsidRDefault="00F81675">
      <w:pPr>
        <w:shd w:val="clear" w:color="auto" w:fill="FFFFFF"/>
        <w:rPr>
          <w:rFonts w:ascii="Calibri" w:eastAsia="Calibri" w:hAnsi="Calibri" w:cs="Calibri"/>
          <w:b/>
          <w:color w:val="222222"/>
        </w:rPr>
      </w:pPr>
    </w:p>
    <w:p w14:paraId="00000044" w14:textId="77777777" w:rsidR="00F81675" w:rsidRDefault="00FE506D">
      <w:pPr>
        <w:shd w:val="clear" w:color="auto" w:fill="FFFFFF"/>
        <w:rPr>
          <w:rFonts w:ascii="Calibri" w:eastAsia="Calibri" w:hAnsi="Calibri" w:cs="Calibri"/>
          <w:b/>
          <w:color w:val="222222"/>
        </w:rPr>
      </w:pPr>
      <w:r>
        <w:rPr>
          <w:rFonts w:ascii="Calibri" w:eastAsia="Calibri" w:hAnsi="Calibri" w:cs="Calibri"/>
          <w:b/>
          <w:color w:val="222222"/>
        </w:rPr>
        <w:t>Activity 2: The difficulties of being a young person</w:t>
      </w:r>
      <w:r>
        <w:rPr>
          <w:noProof/>
        </w:rPr>
        <w:drawing>
          <wp:anchor distT="0" distB="0" distL="114300" distR="114300" simplePos="0" relativeHeight="251662336" behindDoc="0" locked="0" layoutInCell="1" hidden="0" allowOverlap="1">
            <wp:simplePos x="0" y="0"/>
            <wp:positionH relativeFrom="column">
              <wp:posOffset>-72427</wp:posOffset>
            </wp:positionH>
            <wp:positionV relativeFrom="paragraph">
              <wp:posOffset>208934</wp:posOffset>
            </wp:positionV>
            <wp:extent cx="203200" cy="203200"/>
            <wp:effectExtent l="0" t="0" r="0" b="0"/>
            <wp:wrapSquare wrapText="bothSides" distT="0" distB="0" distL="114300" distR="114300"/>
            <wp:docPr id="22" name="image5.png" descr="User"/>
            <wp:cNvGraphicFramePr/>
            <a:graphic xmlns:a="http://schemas.openxmlformats.org/drawingml/2006/main">
              <a:graphicData uri="http://schemas.openxmlformats.org/drawingml/2006/picture">
                <pic:pic xmlns:pic="http://schemas.openxmlformats.org/drawingml/2006/picture">
                  <pic:nvPicPr>
                    <pic:cNvPr id="0" name="image5.png" descr="User"/>
                    <pic:cNvPicPr preferRelativeResize="0"/>
                  </pic:nvPicPr>
                  <pic:blipFill>
                    <a:blip r:embed="rId10"/>
                    <a:srcRect/>
                    <a:stretch>
                      <a:fillRect/>
                    </a:stretch>
                  </pic:blipFill>
                  <pic:spPr>
                    <a:xfrm>
                      <a:off x="0" y="0"/>
                      <a:ext cx="203200" cy="203200"/>
                    </a:xfrm>
                    <a:prstGeom prst="rect">
                      <a:avLst/>
                    </a:prstGeom>
                    <a:ln/>
                  </pic:spPr>
                </pic:pic>
              </a:graphicData>
            </a:graphic>
          </wp:anchor>
        </w:drawing>
      </w:r>
    </w:p>
    <w:p w14:paraId="00000045" w14:textId="77777777" w:rsidR="00F81675" w:rsidRDefault="00FE506D">
      <w:pPr>
        <w:shd w:val="clear" w:color="auto" w:fill="FFFFFF"/>
        <w:rPr>
          <w:rFonts w:ascii="Calibri" w:eastAsia="Calibri" w:hAnsi="Calibri" w:cs="Calibri"/>
          <w:color w:val="222222"/>
        </w:rPr>
      </w:pPr>
      <w:r>
        <w:rPr>
          <w:rFonts w:ascii="Calibri" w:eastAsia="Calibri" w:hAnsi="Calibri" w:cs="Calibri"/>
          <w:color w:val="222222"/>
        </w:rPr>
        <w:t xml:space="preserve"> Rank the most difficult things about being a young person. Put the most difficult thing at number 1. </w:t>
      </w:r>
    </w:p>
    <w:p w14:paraId="00000046" w14:textId="77777777" w:rsidR="00F81675" w:rsidRDefault="00FE506D">
      <w:pPr>
        <w:shd w:val="clear" w:color="auto" w:fill="FFFFFF"/>
        <w:rPr>
          <w:rFonts w:ascii="Calibri" w:eastAsia="Calibri" w:hAnsi="Calibri" w:cs="Calibri"/>
          <w:color w:val="222222"/>
        </w:rPr>
      </w:pPr>
      <w:r>
        <w:rPr>
          <w:noProof/>
        </w:rPr>
        <mc:AlternateContent>
          <mc:Choice Requires="wps">
            <w:drawing>
              <wp:anchor distT="0" distB="0" distL="114300" distR="114300" simplePos="0" relativeHeight="251663360" behindDoc="0" locked="0" layoutInCell="1" hidden="0" allowOverlap="1">
                <wp:simplePos x="0" y="0"/>
                <wp:positionH relativeFrom="column">
                  <wp:posOffset>-126999</wp:posOffset>
                </wp:positionH>
                <wp:positionV relativeFrom="paragraph">
                  <wp:posOffset>12700</wp:posOffset>
                </wp:positionV>
                <wp:extent cx="6086054" cy="736978"/>
                <wp:effectExtent l="0" t="0" r="0" b="0"/>
                <wp:wrapNone/>
                <wp:docPr id="15" name="Rounded Rectangle 15"/>
                <wp:cNvGraphicFramePr/>
                <a:graphic xmlns:a="http://schemas.openxmlformats.org/drawingml/2006/main">
                  <a:graphicData uri="http://schemas.microsoft.com/office/word/2010/wordprocessingShape">
                    <wps:wsp>
                      <wps:cNvSpPr/>
                      <wps:spPr>
                        <a:xfrm>
                          <a:off x="2309323" y="3417861"/>
                          <a:ext cx="6073354" cy="724278"/>
                        </a:xfrm>
                        <a:prstGeom prst="roundRect">
                          <a:avLst>
                            <a:gd name="adj" fmla="val 16667"/>
                          </a:avLst>
                        </a:prstGeom>
                        <a:solidFill>
                          <a:schemeClr val="dk2"/>
                        </a:solidFill>
                        <a:ln w="12700" cap="flat" cmpd="sng">
                          <a:solidFill>
                            <a:srgbClr val="31538F"/>
                          </a:solidFill>
                          <a:prstDash val="solid"/>
                          <a:miter lim="800000"/>
                          <a:headEnd type="none" w="sm" len="sm"/>
                          <a:tailEnd type="none" w="sm" len="sm"/>
                        </a:ln>
                      </wps:spPr>
                      <wps:txbx>
                        <w:txbxContent>
                          <w:p w14:paraId="5638D1AB" w14:textId="77777777" w:rsidR="00F81675" w:rsidRPr="00A01128" w:rsidRDefault="00FE506D">
                            <w:pPr>
                              <w:jc w:val="center"/>
                              <w:textDirection w:val="btLr"/>
                              <w:rPr>
                                <w:color w:val="FFFFFF" w:themeColor="background1"/>
                              </w:rPr>
                            </w:pPr>
                            <w:r w:rsidRPr="00A01128">
                              <w:rPr>
                                <w:rFonts w:ascii="Short Stack" w:eastAsia="Short Stack" w:hAnsi="Short Stack" w:cs="Short Stack"/>
                                <w:color w:val="FFFFFF" w:themeColor="background1"/>
                              </w:rPr>
                              <w:t xml:space="preserve">  your appearance     peer pressure     being understood     </w:t>
                            </w:r>
                          </w:p>
                          <w:p w14:paraId="5CD082D5" w14:textId="77777777" w:rsidR="00F81675" w:rsidRPr="00A01128" w:rsidRDefault="00FE506D">
                            <w:pPr>
                              <w:jc w:val="center"/>
                              <w:textDirection w:val="btLr"/>
                              <w:rPr>
                                <w:color w:val="FFFFFF" w:themeColor="background1"/>
                              </w:rPr>
                            </w:pPr>
                            <w:r w:rsidRPr="00A01128">
                              <w:rPr>
                                <w:rFonts w:ascii="Short Stack" w:eastAsia="Short Stack" w:hAnsi="Short Stack" w:cs="Short Stack"/>
                                <w:color w:val="FFFFFF" w:themeColor="background1"/>
                              </w:rPr>
                              <w:t>socialising     money     self-confidence     managing your emotions</w:t>
                            </w:r>
                          </w:p>
                          <w:p w14:paraId="46380CEE" w14:textId="77777777" w:rsidR="00F81675" w:rsidRPr="00A01128" w:rsidRDefault="00FE506D">
                            <w:pPr>
                              <w:jc w:val="center"/>
                              <w:textDirection w:val="btLr"/>
                              <w:rPr>
                                <w:color w:val="FFFFFF" w:themeColor="background1"/>
                              </w:rPr>
                            </w:pPr>
                            <w:r w:rsidRPr="00A01128">
                              <w:rPr>
                                <w:rFonts w:ascii="Short Stack" w:eastAsia="Short Stack" w:hAnsi="Short Stack" w:cs="Short Stack"/>
                                <w:color w:val="FFFFFF" w:themeColor="background1"/>
                              </w:rPr>
                              <w:t xml:space="preserve">dating    communication     relationships at home &amp; outside the home  </w:t>
                            </w:r>
                          </w:p>
                          <w:p w14:paraId="4DE89FB7" w14:textId="77777777" w:rsidR="00A01128" w:rsidRDefault="00A01128"/>
                        </w:txbxContent>
                      </wps:txbx>
                      <wps:bodyPr spcFirstLastPara="1" wrap="square" lIns="91425" tIns="45700" rIns="91425" bIns="45700" anchor="ctr" anchorCtr="0">
                        <a:noAutofit/>
                      </wps:bodyPr>
                    </wps:wsp>
                  </a:graphicData>
                </a:graphic>
              </wp:anchor>
            </w:drawing>
          </mc:Choice>
          <mc:Fallback>
            <w:pict>
              <v:roundrect id="Rounded Rectangle 15" o:spid="_x0000_s1026" style="position:absolute;margin-left:-10pt;margin-top:1pt;width:479.2pt;height:58.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" fillcolor="#44546a [3202]" strokecolor="#31538f" strokeweight="1pt">
                <v:stroke startarrowwidth="narrow" startarrowlength="short" endarrowwidth="narrow" endarrowlength="short" joinstyle="miter"/>
                <v:textbox inset="2.53958mm,1.2694mm,2.53958mm,1.2694mm">
                  <w:txbxContent>
                    <w:p w14:paraId="5638D1AB" w14:textId="77777777" w:rsidR="00F81675" w:rsidRPr="00A01128" w:rsidRDefault="00FE506D">
                      <w:pPr>
                        <w:jc w:val="center"/>
                        <w:textDirection w:val="btLr"/>
                        <w:rPr>
                          <w:color w:val="FFFFFF" w:themeColor="background1"/>
                        </w:rPr>
                      </w:pPr>
                      <w:r w:rsidRPr="00A01128">
                        <w:rPr>
                          <w:rFonts w:ascii="Short Stack" w:eastAsia="Short Stack" w:hAnsi="Short Stack" w:cs="Short Stack"/>
                          <w:color w:val="FFFFFF" w:themeColor="background1"/>
                        </w:rPr>
                        <w:t xml:space="preserve">  your appearance     peer pressure     being understood     </w:t>
                      </w:r>
                    </w:p>
                    <w:p w14:paraId="5CD082D5" w14:textId="77777777" w:rsidR="00F81675" w:rsidRPr="00A01128" w:rsidRDefault="00FE506D">
                      <w:pPr>
                        <w:jc w:val="center"/>
                        <w:textDirection w:val="btLr"/>
                        <w:rPr>
                          <w:color w:val="FFFFFF" w:themeColor="background1"/>
                        </w:rPr>
                      </w:pPr>
                      <w:r w:rsidRPr="00A01128">
                        <w:rPr>
                          <w:rFonts w:ascii="Short Stack" w:eastAsia="Short Stack" w:hAnsi="Short Stack" w:cs="Short Stack"/>
                          <w:color w:val="FFFFFF" w:themeColor="background1"/>
                        </w:rPr>
                        <w:t>socialising     money     self-confidence     managing your emotions</w:t>
                      </w:r>
                    </w:p>
                    <w:p w14:paraId="46380CEE" w14:textId="77777777" w:rsidR="00F81675" w:rsidRPr="00A01128" w:rsidRDefault="00FE506D">
                      <w:pPr>
                        <w:jc w:val="center"/>
                        <w:textDirection w:val="btLr"/>
                        <w:rPr>
                          <w:color w:val="FFFFFF" w:themeColor="background1"/>
                        </w:rPr>
                      </w:pPr>
                      <w:r w:rsidRPr="00A01128">
                        <w:rPr>
                          <w:rFonts w:ascii="Short Stack" w:eastAsia="Short Stack" w:hAnsi="Short Stack" w:cs="Short Stack"/>
                          <w:color w:val="FFFFFF" w:themeColor="background1"/>
                        </w:rPr>
                        <w:t xml:space="preserve">dating    communication     relationships at home &amp; outside the home  </w:t>
                      </w:r>
                    </w:p>
                    <w:p w14:paraId="4DE89FB7" w14:textId="77777777" w:rsidR="00A01128" w:rsidRDefault="00A01128"/>
                  </w:txbxContent>
                </v:textbox>
              </v:roundrect>
            </w:pict>
          </mc:Fallback>
        </mc:AlternateContent>
      </w:r>
    </w:p>
    <w:p w14:paraId="00000047" w14:textId="77777777" w:rsidR="00F81675" w:rsidRDefault="00F81675">
      <w:pPr>
        <w:shd w:val="clear" w:color="auto" w:fill="FFFFFF"/>
        <w:rPr>
          <w:rFonts w:ascii="Calibri" w:eastAsia="Calibri" w:hAnsi="Calibri" w:cs="Calibri"/>
          <w:color w:val="222222"/>
        </w:rPr>
      </w:pPr>
    </w:p>
    <w:p w14:paraId="00000048" w14:textId="77777777" w:rsidR="00F81675" w:rsidRDefault="00F81675">
      <w:pPr>
        <w:shd w:val="clear" w:color="auto" w:fill="FFFFFF"/>
        <w:rPr>
          <w:rFonts w:ascii="Calibri" w:eastAsia="Calibri" w:hAnsi="Calibri" w:cs="Calibri"/>
          <w:color w:val="222222"/>
        </w:rPr>
      </w:pPr>
    </w:p>
    <w:p w14:paraId="00000049" w14:textId="77777777" w:rsidR="00F81675" w:rsidRDefault="00F81675">
      <w:pPr>
        <w:shd w:val="clear" w:color="auto" w:fill="FFFFFF"/>
        <w:rPr>
          <w:rFonts w:ascii="Calibri" w:eastAsia="Calibri" w:hAnsi="Calibri" w:cs="Calibri"/>
          <w:color w:val="222222"/>
        </w:rPr>
      </w:pPr>
    </w:p>
    <w:p w14:paraId="0000004A" w14:textId="77777777" w:rsidR="00F81675" w:rsidRDefault="00F81675">
      <w:pPr>
        <w:shd w:val="clear" w:color="auto" w:fill="FFFFFF"/>
        <w:rPr>
          <w:rFonts w:ascii="Calibri" w:eastAsia="Calibri" w:hAnsi="Calibri" w:cs="Calibri"/>
          <w:color w:val="222222"/>
        </w:rPr>
        <w:sectPr w:rsidR="00F81675">
          <w:headerReference w:type="default" r:id="rId12"/>
          <w:footerReference w:type="even" r:id="rId13"/>
          <w:footerReference w:type="default" r:id="rId14"/>
          <w:pgSz w:w="11900" w:h="16840"/>
          <w:pgMar w:top="1440" w:right="537" w:bottom="1440" w:left="1440" w:header="709" w:footer="567" w:gutter="0"/>
          <w:pgNumType w:start="1"/>
          <w:cols w:space="720"/>
        </w:sectPr>
      </w:pPr>
    </w:p>
    <w:p w14:paraId="0000004B" w14:textId="77777777" w:rsidR="00F81675" w:rsidRDefault="00FE506D">
      <w:pPr>
        <w:shd w:val="clear" w:color="auto" w:fill="FFFFFF"/>
        <w:spacing w:line="360" w:lineRule="auto"/>
        <w:rPr>
          <w:rFonts w:ascii="Calibri" w:eastAsia="Calibri" w:hAnsi="Calibri" w:cs="Calibri"/>
          <w:color w:val="222222"/>
        </w:rPr>
      </w:pPr>
      <w:r>
        <w:rPr>
          <w:rFonts w:ascii="Calibri" w:eastAsia="Calibri" w:hAnsi="Calibri" w:cs="Calibri"/>
          <w:color w:val="222222"/>
        </w:rPr>
        <w:t xml:space="preserve">1. </w:t>
      </w:r>
    </w:p>
    <w:p w14:paraId="0000004C" w14:textId="77777777" w:rsidR="00F81675" w:rsidRDefault="00FE506D">
      <w:pPr>
        <w:shd w:val="clear" w:color="auto" w:fill="FFFFFF"/>
        <w:spacing w:line="360" w:lineRule="auto"/>
        <w:rPr>
          <w:rFonts w:ascii="Calibri" w:eastAsia="Calibri" w:hAnsi="Calibri" w:cs="Calibri"/>
          <w:color w:val="222222"/>
        </w:rPr>
      </w:pPr>
      <w:r>
        <w:rPr>
          <w:rFonts w:ascii="Calibri" w:eastAsia="Calibri" w:hAnsi="Calibri" w:cs="Calibri"/>
          <w:color w:val="222222"/>
        </w:rPr>
        <w:t xml:space="preserve">2. </w:t>
      </w:r>
    </w:p>
    <w:p w14:paraId="0000004D" w14:textId="77777777" w:rsidR="00F81675" w:rsidRDefault="00FE506D">
      <w:pPr>
        <w:shd w:val="clear" w:color="auto" w:fill="FFFFFF"/>
        <w:spacing w:line="360" w:lineRule="auto"/>
        <w:rPr>
          <w:rFonts w:ascii="Calibri" w:eastAsia="Calibri" w:hAnsi="Calibri" w:cs="Calibri"/>
          <w:color w:val="222222"/>
        </w:rPr>
      </w:pPr>
      <w:r>
        <w:rPr>
          <w:rFonts w:ascii="Calibri" w:eastAsia="Calibri" w:hAnsi="Calibri" w:cs="Calibri"/>
          <w:color w:val="222222"/>
        </w:rPr>
        <w:t xml:space="preserve">3. </w:t>
      </w:r>
    </w:p>
    <w:p w14:paraId="0000004E" w14:textId="77777777" w:rsidR="00F81675" w:rsidRDefault="00FE506D">
      <w:pPr>
        <w:shd w:val="clear" w:color="auto" w:fill="FFFFFF"/>
        <w:spacing w:line="360" w:lineRule="auto"/>
        <w:rPr>
          <w:rFonts w:ascii="Calibri" w:eastAsia="Calibri" w:hAnsi="Calibri" w:cs="Calibri"/>
          <w:color w:val="222222"/>
        </w:rPr>
      </w:pPr>
      <w:r>
        <w:rPr>
          <w:rFonts w:ascii="Calibri" w:eastAsia="Calibri" w:hAnsi="Calibri" w:cs="Calibri"/>
          <w:color w:val="222222"/>
        </w:rPr>
        <w:t xml:space="preserve">4. </w:t>
      </w:r>
    </w:p>
    <w:p w14:paraId="0000004F" w14:textId="77777777" w:rsidR="00F81675" w:rsidRDefault="00FE506D">
      <w:pPr>
        <w:shd w:val="clear" w:color="auto" w:fill="FFFFFF"/>
        <w:spacing w:line="360" w:lineRule="auto"/>
        <w:rPr>
          <w:rFonts w:ascii="Calibri" w:eastAsia="Calibri" w:hAnsi="Calibri" w:cs="Calibri"/>
          <w:color w:val="222222"/>
        </w:rPr>
      </w:pPr>
      <w:r>
        <w:rPr>
          <w:rFonts w:ascii="Calibri" w:eastAsia="Calibri" w:hAnsi="Calibri" w:cs="Calibri"/>
          <w:color w:val="222222"/>
        </w:rPr>
        <w:t xml:space="preserve">5. </w:t>
      </w:r>
    </w:p>
    <w:p w14:paraId="00000050" w14:textId="77777777" w:rsidR="00F81675" w:rsidRDefault="00FE506D">
      <w:pPr>
        <w:shd w:val="clear" w:color="auto" w:fill="FFFFFF"/>
        <w:spacing w:line="360" w:lineRule="auto"/>
        <w:rPr>
          <w:rFonts w:ascii="Calibri" w:eastAsia="Calibri" w:hAnsi="Calibri" w:cs="Calibri"/>
          <w:color w:val="222222"/>
        </w:rPr>
      </w:pPr>
      <w:r>
        <w:rPr>
          <w:rFonts w:ascii="Calibri" w:eastAsia="Calibri" w:hAnsi="Calibri" w:cs="Calibri"/>
          <w:color w:val="222222"/>
        </w:rPr>
        <w:t>6.</w:t>
      </w:r>
    </w:p>
    <w:p w14:paraId="00000051" w14:textId="77777777" w:rsidR="00F81675" w:rsidRDefault="00FE506D">
      <w:pPr>
        <w:shd w:val="clear" w:color="auto" w:fill="FFFFFF"/>
        <w:spacing w:line="360" w:lineRule="auto"/>
        <w:rPr>
          <w:rFonts w:ascii="Calibri" w:eastAsia="Calibri" w:hAnsi="Calibri" w:cs="Calibri"/>
          <w:color w:val="222222"/>
        </w:rPr>
      </w:pPr>
      <w:r>
        <w:rPr>
          <w:rFonts w:ascii="Calibri" w:eastAsia="Calibri" w:hAnsi="Calibri" w:cs="Calibri"/>
          <w:color w:val="222222"/>
        </w:rPr>
        <w:t>7.</w:t>
      </w:r>
    </w:p>
    <w:p w14:paraId="00000052" w14:textId="77777777" w:rsidR="00F81675" w:rsidRDefault="00FE506D">
      <w:pPr>
        <w:shd w:val="clear" w:color="auto" w:fill="FFFFFF"/>
        <w:spacing w:line="360" w:lineRule="auto"/>
        <w:rPr>
          <w:rFonts w:ascii="Calibri" w:eastAsia="Calibri" w:hAnsi="Calibri" w:cs="Calibri"/>
          <w:color w:val="222222"/>
        </w:rPr>
      </w:pPr>
      <w:r>
        <w:rPr>
          <w:rFonts w:ascii="Calibri" w:eastAsia="Calibri" w:hAnsi="Calibri" w:cs="Calibri"/>
          <w:color w:val="222222"/>
        </w:rPr>
        <w:t>8.</w:t>
      </w:r>
    </w:p>
    <w:p w14:paraId="00000053" w14:textId="77777777" w:rsidR="00F81675" w:rsidRDefault="00FE506D">
      <w:pPr>
        <w:shd w:val="clear" w:color="auto" w:fill="FFFFFF"/>
        <w:spacing w:line="360" w:lineRule="auto"/>
        <w:rPr>
          <w:rFonts w:ascii="Calibri" w:eastAsia="Calibri" w:hAnsi="Calibri" w:cs="Calibri"/>
          <w:color w:val="222222"/>
        </w:rPr>
      </w:pPr>
      <w:r>
        <w:rPr>
          <w:rFonts w:ascii="Calibri" w:eastAsia="Calibri" w:hAnsi="Calibri" w:cs="Calibri"/>
          <w:color w:val="222222"/>
        </w:rPr>
        <w:t>9.</w:t>
      </w:r>
    </w:p>
    <w:p w14:paraId="00000054" w14:textId="77777777" w:rsidR="00F81675" w:rsidRDefault="00FE506D">
      <w:pPr>
        <w:shd w:val="clear" w:color="auto" w:fill="FFFFFF"/>
        <w:spacing w:line="360" w:lineRule="auto"/>
        <w:rPr>
          <w:rFonts w:ascii="Calibri" w:eastAsia="Calibri" w:hAnsi="Calibri" w:cs="Calibri"/>
          <w:color w:val="222222"/>
        </w:rPr>
        <w:sectPr w:rsidR="00F81675">
          <w:type w:val="continuous"/>
          <w:pgSz w:w="11900" w:h="16840"/>
          <w:pgMar w:top="1440" w:right="537" w:bottom="1440" w:left="1440" w:header="709" w:footer="567" w:gutter="0"/>
          <w:pgNumType w:start="1"/>
          <w:cols w:num="2" w:space="720" w:equalWidth="0">
            <w:col w:w="4607" w:space="708"/>
            <w:col w:w="4607" w:space="0"/>
          </w:cols>
        </w:sectPr>
      </w:pPr>
      <w:r>
        <w:rPr>
          <w:rFonts w:ascii="Calibri" w:eastAsia="Calibri" w:hAnsi="Calibri" w:cs="Calibri"/>
          <w:color w:val="222222"/>
        </w:rPr>
        <w:t xml:space="preserve">10. </w:t>
      </w:r>
    </w:p>
    <w:p w14:paraId="00000055" w14:textId="77777777" w:rsidR="00F81675" w:rsidRDefault="00FE506D">
      <w:pPr>
        <w:shd w:val="clear" w:color="auto" w:fill="FFFFFF"/>
        <w:rPr>
          <w:rFonts w:ascii="Calibri" w:eastAsia="Calibri" w:hAnsi="Calibri" w:cs="Calibri"/>
          <w:color w:val="222222"/>
        </w:rPr>
      </w:pPr>
      <w:r>
        <w:rPr>
          <w:noProof/>
        </w:rPr>
        <w:drawing>
          <wp:anchor distT="0" distB="0" distL="114300" distR="114300" simplePos="0" relativeHeight="251664384" behindDoc="0" locked="0" layoutInCell="1" hidden="0" allowOverlap="1">
            <wp:simplePos x="0" y="0"/>
            <wp:positionH relativeFrom="column">
              <wp:posOffset>-93439</wp:posOffset>
            </wp:positionH>
            <wp:positionV relativeFrom="paragraph">
              <wp:posOffset>103504</wp:posOffset>
            </wp:positionV>
            <wp:extent cx="317500" cy="273050"/>
            <wp:effectExtent l="0" t="0" r="0" b="0"/>
            <wp:wrapSquare wrapText="bothSides" distT="0" distB="0" distL="114300" distR="114300"/>
            <wp:docPr id="19" name="image4.png" descr="Questions"/>
            <wp:cNvGraphicFramePr/>
            <a:graphic xmlns:a="http://schemas.openxmlformats.org/drawingml/2006/main">
              <a:graphicData uri="http://schemas.openxmlformats.org/drawingml/2006/picture">
                <pic:pic xmlns:pic="http://schemas.openxmlformats.org/drawingml/2006/picture">
                  <pic:nvPicPr>
                    <pic:cNvPr id="0" name="image4.png" descr="Questions"/>
                    <pic:cNvPicPr preferRelativeResize="0"/>
                  </pic:nvPicPr>
                  <pic:blipFill>
                    <a:blip r:embed="rId15"/>
                    <a:srcRect/>
                    <a:stretch>
                      <a:fillRect/>
                    </a:stretch>
                  </pic:blipFill>
                  <pic:spPr>
                    <a:xfrm>
                      <a:off x="0" y="0"/>
                      <a:ext cx="317500" cy="273050"/>
                    </a:xfrm>
                    <a:prstGeom prst="rect">
                      <a:avLst/>
                    </a:prstGeom>
                    <a:ln/>
                  </pic:spPr>
                </pic:pic>
              </a:graphicData>
            </a:graphic>
          </wp:anchor>
        </w:drawing>
      </w:r>
    </w:p>
    <w:p w14:paraId="00000056" w14:textId="77777777" w:rsidR="00F81675" w:rsidRDefault="00FE506D">
      <w:pPr>
        <w:shd w:val="clear" w:color="auto" w:fill="FFFFFF"/>
        <w:rPr>
          <w:rFonts w:ascii="Calibri" w:eastAsia="Calibri" w:hAnsi="Calibri" w:cs="Calibri"/>
          <w:color w:val="222222"/>
        </w:rPr>
      </w:pPr>
      <w:r>
        <w:rPr>
          <w:rFonts w:ascii="Calibri" w:eastAsia="Calibri" w:hAnsi="Calibri" w:cs="Calibri"/>
          <w:color w:val="222222"/>
        </w:rPr>
        <w:t>Talk to different partners and compare your ideas.</w:t>
      </w:r>
    </w:p>
    <w:p w14:paraId="00000057" w14:textId="77777777" w:rsidR="00F81675" w:rsidRDefault="00F81675">
      <w:pPr>
        <w:shd w:val="clear" w:color="auto" w:fill="FFFFFF"/>
        <w:rPr>
          <w:rFonts w:ascii="Calibri" w:eastAsia="Calibri" w:hAnsi="Calibri" w:cs="Calibri"/>
          <w:color w:val="222222"/>
        </w:rPr>
      </w:pPr>
    </w:p>
    <w:p w14:paraId="00000058" w14:textId="77777777" w:rsidR="00F81675" w:rsidRDefault="00F81675">
      <w:pPr>
        <w:rPr>
          <w:rFonts w:ascii="Calibri" w:eastAsia="Calibri" w:hAnsi="Calibri" w:cs="Calibri"/>
          <w:sz w:val="10"/>
          <w:szCs w:val="10"/>
        </w:rPr>
      </w:pPr>
    </w:p>
    <w:tbl>
      <w:tblPr>
        <w:tblStyle w:val="a3"/>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tblGrid>
      <w:tr w:rsidR="00F81675" w14:paraId="7C6B4623" w14:textId="77777777">
        <w:tc>
          <w:tcPr>
            <w:tcW w:w="8359" w:type="dxa"/>
            <w:shd w:val="clear" w:color="auto" w:fill="D0CECE"/>
          </w:tcPr>
          <w:p w14:paraId="00000059" w14:textId="77777777" w:rsidR="00F81675" w:rsidRDefault="00FE506D">
            <w:pPr>
              <w:rPr>
                <w:rFonts w:ascii="Calibri" w:eastAsia="Calibri" w:hAnsi="Calibri" w:cs="Calibri"/>
                <w:b/>
                <w:sz w:val="24"/>
                <w:szCs w:val="24"/>
              </w:rPr>
            </w:pPr>
            <w:r>
              <w:rPr>
                <w:rFonts w:ascii="Calibri" w:eastAsia="Calibri" w:hAnsi="Calibri" w:cs="Calibri"/>
                <w:b/>
                <w:sz w:val="24"/>
                <w:szCs w:val="24"/>
              </w:rPr>
              <w:t>Glossary</w:t>
            </w:r>
          </w:p>
          <w:p w14:paraId="0000005A" w14:textId="77777777" w:rsidR="00F81675" w:rsidRDefault="00FE506D">
            <w:pPr>
              <w:rPr>
                <w:rFonts w:ascii="Calibri" w:eastAsia="Calibri" w:hAnsi="Calibri" w:cs="Calibri"/>
                <w:i/>
                <w:sz w:val="22"/>
                <w:szCs w:val="22"/>
              </w:rPr>
            </w:pPr>
            <w:r w:rsidRPr="00A01128">
              <w:rPr>
                <w:rFonts w:ascii="Calibri" w:eastAsia="Calibri" w:hAnsi="Calibri" w:cs="Calibri"/>
                <w:b/>
                <w:bCs/>
                <w:sz w:val="22"/>
                <w:szCs w:val="22"/>
              </w:rPr>
              <w:t>peer pressure</w:t>
            </w:r>
            <w:r>
              <w:rPr>
                <w:rFonts w:ascii="Calibri" w:eastAsia="Calibri" w:hAnsi="Calibri" w:cs="Calibri"/>
                <w:sz w:val="22"/>
                <w:szCs w:val="22"/>
              </w:rPr>
              <w:t xml:space="preserve"> – </w:t>
            </w:r>
            <w:r w:rsidRPr="00A01128">
              <w:rPr>
                <w:rFonts w:ascii="Calibri" w:eastAsia="Calibri" w:hAnsi="Calibri" w:cs="Calibri"/>
                <w:iCs/>
                <w:sz w:val="22"/>
                <w:szCs w:val="22"/>
              </w:rPr>
              <w:t>strong feeling of members of a social group to do the same as everyone else in the group to feel part of the group</w:t>
            </w:r>
          </w:p>
        </w:tc>
      </w:tr>
    </w:tbl>
    <w:p w14:paraId="15D2EC3A" w14:textId="77777777" w:rsidR="00932E2E" w:rsidRDefault="00932E2E">
      <w:pPr>
        <w:shd w:val="clear" w:color="auto" w:fill="FFFFFF"/>
        <w:rPr>
          <w:rFonts w:ascii="Calibri" w:eastAsia="Calibri" w:hAnsi="Calibri" w:cs="Calibri"/>
          <w:b/>
          <w:color w:val="222222"/>
        </w:rPr>
      </w:pPr>
    </w:p>
    <w:p w14:paraId="0000005B" w14:textId="691CED92" w:rsidR="00F81675" w:rsidRDefault="00FE506D">
      <w:pPr>
        <w:shd w:val="clear" w:color="auto" w:fill="FFFFFF"/>
        <w:rPr>
          <w:rFonts w:ascii="Calibri" w:eastAsia="Calibri" w:hAnsi="Calibri" w:cs="Calibri"/>
          <w:b/>
          <w:color w:val="222222"/>
        </w:rPr>
      </w:pPr>
      <w:r>
        <w:rPr>
          <w:rFonts w:ascii="Calibri" w:eastAsia="Calibri" w:hAnsi="Calibri" w:cs="Calibri"/>
          <w:b/>
          <w:color w:val="222222"/>
        </w:rPr>
        <w:lastRenderedPageBreak/>
        <w:t>Activity 3: Same or different?</w:t>
      </w:r>
    </w:p>
    <w:p w14:paraId="0000005C" w14:textId="77777777" w:rsidR="00F81675" w:rsidRDefault="00FE506D">
      <w:pPr>
        <w:shd w:val="clear" w:color="auto" w:fill="FFFFFF"/>
        <w:rPr>
          <w:rFonts w:ascii="Calibri" w:eastAsia="Calibri" w:hAnsi="Calibri" w:cs="Calibri"/>
          <w:color w:val="000000"/>
        </w:rPr>
      </w:pPr>
      <w:proofErr w:type="gramStart"/>
      <w:r>
        <w:rPr>
          <w:rFonts w:ascii="Calibri" w:eastAsia="Calibri" w:hAnsi="Calibri" w:cs="Calibri"/>
          <w:color w:val="000000"/>
        </w:rPr>
        <w:t>a  Four</w:t>
      </w:r>
      <w:proofErr w:type="gramEnd"/>
      <w:r>
        <w:rPr>
          <w:rFonts w:ascii="Calibri" w:eastAsia="Calibri" w:hAnsi="Calibri" w:cs="Calibri"/>
          <w:color w:val="000000"/>
        </w:rPr>
        <w:t xml:space="preserve"> young people are talking about their current situation. Which of the difficulties in </w:t>
      </w:r>
      <w:r>
        <w:rPr>
          <w:rFonts w:ascii="Calibri" w:eastAsia="Calibri" w:hAnsi="Calibri" w:cs="Calibri"/>
          <w:b/>
          <w:color w:val="000000"/>
        </w:rPr>
        <w:t>Activity 2</w:t>
      </w:r>
      <w:r>
        <w:rPr>
          <w:rFonts w:ascii="Calibri" w:eastAsia="Calibri" w:hAnsi="Calibri" w:cs="Calibri"/>
          <w:color w:val="000000"/>
        </w:rPr>
        <w:t xml:space="preserve"> do they talk about? There may be more than one for each person.</w:t>
      </w:r>
      <w:r>
        <w:rPr>
          <w:noProof/>
        </w:rPr>
        <w:drawing>
          <wp:anchor distT="0" distB="0" distL="114300" distR="114300" simplePos="0" relativeHeight="251665408" behindDoc="0" locked="0" layoutInCell="1" hidden="0" allowOverlap="1">
            <wp:simplePos x="0" y="0"/>
            <wp:positionH relativeFrom="column">
              <wp:posOffset>-54320</wp:posOffset>
            </wp:positionH>
            <wp:positionV relativeFrom="paragraph">
              <wp:posOffset>49681</wp:posOffset>
            </wp:positionV>
            <wp:extent cx="203200" cy="203200"/>
            <wp:effectExtent l="0" t="0" r="0" b="0"/>
            <wp:wrapSquare wrapText="bothSides" distT="0" distB="0" distL="114300" distR="114300"/>
            <wp:docPr id="24" name="image5.png" descr="User"/>
            <wp:cNvGraphicFramePr/>
            <a:graphic xmlns:a="http://schemas.openxmlformats.org/drawingml/2006/main">
              <a:graphicData uri="http://schemas.openxmlformats.org/drawingml/2006/picture">
                <pic:pic xmlns:pic="http://schemas.openxmlformats.org/drawingml/2006/picture">
                  <pic:nvPicPr>
                    <pic:cNvPr id="0" name="image5.png" descr="User"/>
                    <pic:cNvPicPr preferRelativeResize="0"/>
                  </pic:nvPicPr>
                  <pic:blipFill>
                    <a:blip r:embed="rId10"/>
                    <a:srcRect/>
                    <a:stretch>
                      <a:fillRect/>
                    </a:stretch>
                  </pic:blipFill>
                  <pic:spPr>
                    <a:xfrm>
                      <a:off x="0" y="0"/>
                      <a:ext cx="203200" cy="203200"/>
                    </a:xfrm>
                    <a:prstGeom prst="rect">
                      <a:avLst/>
                    </a:prstGeom>
                    <a:ln/>
                  </pic:spPr>
                </pic:pic>
              </a:graphicData>
            </a:graphic>
          </wp:anchor>
        </w:drawing>
      </w:r>
    </w:p>
    <w:p w14:paraId="0000005D" w14:textId="77777777" w:rsidR="00F81675" w:rsidRDefault="00F81675">
      <w:pPr>
        <w:shd w:val="clear" w:color="auto" w:fill="FFFFFF"/>
        <w:rPr>
          <w:rFonts w:ascii="Calibri" w:eastAsia="Calibri" w:hAnsi="Calibri" w:cs="Calibri"/>
          <w:color w:val="FF0000"/>
          <w:sz w:val="10"/>
          <w:szCs w:val="10"/>
        </w:rPr>
      </w:pPr>
    </w:p>
    <w:p w14:paraId="0000005E" w14:textId="77777777" w:rsidR="00F81675" w:rsidRDefault="00FE506D">
      <w:pPr>
        <w:rPr>
          <w:rFonts w:ascii="Calibri" w:eastAsia="Calibri" w:hAnsi="Calibri" w:cs="Calibri"/>
          <w:b/>
          <w:sz w:val="23"/>
          <w:szCs w:val="23"/>
        </w:rPr>
      </w:pPr>
      <w:r>
        <w:rPr>
          <w:rFonts w:ascii="Calibri" w:eastAsia="Calibri" w:hAnsi="Calibri" w:cs="Calibri"/>
          <w:sz w:val="23"/>
          <w:szCs w:val="23"/>
        </w:rPr>
        <w:t xml:space="preserve">My mum starts work really early each morning, so I have to get my younger brother and sister ready for school. It takes ages to get them ready and out of the house. They’re always telling me I’m not mum so can’t boss them around. They really do love to muck about in the morning which is such a pain. We usually end up shouting at each other and then of course we make up by the time they get to school.  </w:t>
      </w:r>
      <w:r>
        <w:rPr>
          <w:rFonts w:ascii="Calibri" w:eastAsia="Calibri" w:hAnsi="Calibri" w:cs="Calibri"/>
          <w:b/>
          <w:sz w:val="23"/>
          <w:szCs w:val="23"/>
        </w:rPr>
        <w:t xml:space="preserve">Abe </w:t>
      </w:r>
    </w:p>
    <w:p w14:paraId="0000005F" w14:textId="77777777" w:rsidR="00F81675" w:rsidRDefault="00F81675">
      <w:pPr>
        <w:rPr>
          <w:rFonts w:ascii="Calibri" w:eastAsia="Calibri" w:hAnsi="Calibri" w:cs="Calibri"/>
          <w:sz w:val="23"/>
          <w:szCs w:val="23"/>
        </w:rPr>
      </w:pPr>
    </w:p>
    <w:p w14:paraId="00000060" w14:textId="77777777" w:rsidR="00F81675" w:rsidRDefault="00FE506D">
      <w:pPr>
        <w:rPr>
          <w:rFonts w:ascii="Calibri" w:eastAsia="Calibri" w:hAnsi="Calibri" w:cs="Calibri"/>
          <w:sz w:val="23"/>
          <w:szCs w:val="23"/>
        </w:rPr>
      </w:pPr>
      <w:r>
        <w:rPr>
          <w:rFonts w:ascii="Calibri" w:eastAsia="Calibri" w:hAnsi="Calibri" w:cs="Calibri"/>
          <w:sz w:val="23"/>
          <w:szCs w:val="23"/>
        </w:rPr>
        <w:t xml:space="preserve">I’ve noticed that most of the girls on my course meet up at the weekends. They’re always talking about what they got up to, who they hung out with and what their plans are for the next weekend. I feel really left out. They used to ask me to join </w:t>
      </w:r>
      <w:proofErr w:type="gramStart"/>
      <w:r>
        <w:rPr>
          <w:rFonts w:ascii="Calibri" w:eastAsia="Calibri" w:hAnsi="Calibri" w:cs="Calibri"/>
          <w:sz w:val="23"/>
          <w:szCs w:val="23"/>
        </w:rPr>
        <w:t>them</w:t>
      </w:r>
      <w:proofErr w:type="gramEnd"/>
      <w:r>
        <w:rPr>
          <w:rFonts w:ascii="Calibri" w:eastAsia="Calibri" w:hAnsi="Calibri" w:cs="Calibri"/>
          <w:sz w:val="23"/>
          <w:szCs w:val="23"/>
        </w:rPr>
        <w:t xml:space="preserve"> but I felt so awkward and different to them that I said no. I just find things like that so tricky. I’m really quite shy. I do wish I didn’t feel like this.  </w:t>
      </w:r>
      <w:r>
        <w:rPr>
          <w:rFonts w:ascii="Calibri" w:eastAsia="Calibri" w:hAnsi="Calibri" w:cs="Calibri"/>
          <w:b/>
          <w:sz w:val="23"/>
          <w:szCs w:val="23"/>
        </w:rPr>
        <w:t>Izzy</w:t>
      </w:r>
    </w:p>
    <w:p w14:paraId="00000061" w14:textId="77777777" w:rsidR="00F81675" w:rsidRDefault="00F81675">
      <w:pPr>
        <w:rPr>
          <w:rFonts w:ascii="Calibri" w:eastAsia="Calibri" w:hAnsi="Calibri" w:cs="Calibri"/>
          <w:sz w:val="23"/>
          <w:szCs w:val="23"/>
        </w:rPr>
      </w:pPr>
    </w:p>
    <w:p w14:paraId="00000062" w14:textId="77777777" w:rsidR="00F81675" w:rsidRDefault="00FE506D">
      <w:pPr>
        <w:rPr>
          <w:rFonts w:ascii="Calibri" w:eastAsia="Calibri" w:hAnsi="Calibri" w:cs="Calibri"/>
          <w:sz w:val="23"/>
          <w:szCs w:val="23"/>
        </w:rPr>
      </w:pPr>
      <w:r>
        <w:rPr>
          <w:rFonts w:ascii="Calibri" w:eastAsia="Calibri" w:hAnsi="Calibri" w:cs="Calibri"/>
          <w:sz w:val="23"/>
          <w:szCs w:val="23"/>
        </w:rPr>
        <w:t>My mates are great. We all love basketball and spend a lot of our free time either watching games or playing together. When we’re not on the court, we spend hours in sports shops. They all seem to be able to afford the latest gear. I wish I could. I asked my dad for some money for some new trainers the other day and he laughed at me and said he had more important things to spend his money on. It’s just really embarrassing as I’m the odd one out. All the others have such cool outfits and trainers.</w:t>
      </w:r>
      <w:r>
        <w:rPr>
          <w:rFonts w:ascii="Calibri" w:eastAsia="Calibri" w:hAnsi="Calibri" w:cs="Calibri"/>
          <w:b/>
          <w:sz w:val="23"/>
          <w:szCs w:val="23"/>
        </w:rPr>
        <w:t xml:space="preserve"> Felix</w:t>
      </w:r>
    </w:p>
    <w:p w14:paraId="00000063" w14:textId="77777777" w:rsidR="00F81675" w:rsidRDefault="00F81675">
      <w:pPr>
        <w:rPr>
          <w:rFonts w:ascii="Calibri" w:eastAsia="Calibri" w:hAnsi="Calibri" w:cs="Calibri"/>
          <w:b/>
          <w:sz w:val="10"/>
          <w:szCs w:val="10"/>
        </w:rPr>
      </w:pPr>
    </w:p>
    <w:p w14:paraId="00000064" w14:textId="77777777" w:rsidR="00F81675" w:rsidRDefault="00FE506D">
      <w:pPr>
        <w:rPr>
          <w:rFonts w:ascii="Calibri" w:eastAsia="Calibri" w:hAnsi="Calibri" w:cs="Calibri"/>
          <w:sz w:val="23"/>
          <w:szCs w:val="23"/>
        </w:rPr>
      </w:pPr>
      <w:r>
        <w:rPr>
          <w:rFonts w:ascii="Calibri" w:eastAsia="Calibri" w:hAnsi="Calibri" w:cs="Calibri"/>
          <w:sz w:val="23"/>
          <w:szCs w:val="23"/>
        </w:rPr>
        <w:t xml:space="preserve">I just can’t stand it when people talk to us in such a condescending way and always imagine we’re getting up to no good. I refuse to let me people think I’m breaking the law when all we’re doing is catching up in the park as there is nowhere else for us to go and hang out. I lose it really easily and to be honest I do have some anger management issues but I think it’s important to have your say. My friends say I shouldn’t bother as you can’t change some people’s view of us. </w:t>
      </w:r>
      <w:r>
        <w:rPr>
          <w:rFonts w:ascii="Calibri" w:eastAsia="Calibri" w:hAnsi="Calibri" w:cs="Calibri"/>
          <w:b/>
          <w:sz w:val="23"/>
          <w:szCs w:val="23"/>
        </w:rPr>
        <w:t>Hani</w:t>
      </w:r>
    </w:p>
    <w:p w14:paraId="00000065" w14:textId="77777777" w:rsidR="00F81675" w:rsidRDefault="00FE506D">
      <w:pPr>
        <w:rPr>
          <w:rFonts w:ascii="Calibri" w:eastAsia="Calibri" w:hAnsi="Calibri" w:cs="Calibri"/>
          <w:b/>
        </w:rPr>
      </w:pPr>
      <w:r>
        <w:rPr>
          <w:noProof/>
        </w:rPr>
        <w:drawing>
          <wp:anchor distT="0" distB="0" distL="114300" distR="114300" simplePos="0" relativeHeight="251666432" behindDoc="0" locked="0" layoutInCell="1" hidden="0" allowOverlap="1">
            <wp:simplePos x="0" y="0"/>
            <wp:positionH relativeFrom="column">
              <wp:posOffset>-135889</wp:posOffset>
            </wp:positionH>
            <wp:positionV relativeFrom="paragraph">
              <wp:posOffset>230505</wp:posOffset>
            </wp:positionV>
            <wp:extent cx="350520" cy="350520"/>
            <wp:effectExtent l="0" t="0" r="0" b="0"/>
            <wp:wrapSquare wrapText="bothSides" distT="0" distB="0" distL="114300" distR="114300"/>
            <wp:docPr id="23" name="image3.png" descr="Group brainstorm"/>
            <wp:cNvGraphicFramePr/>
            <a:graphic xmlns:a="http://schemas.openxmlformats.org/drawingml/2006/main">
              <a:graphicData uri="http://schemas.openxmlformats.org/drawingml/2006/picture">
                <pic:pic xmlns:pic="http://schemas.openxmlformats.org/drawingml/2006/picture">
                  <pic:nvPicPr>
                    <pic:cNvPr id="0" name="image3.png" descr="Group brainstorm"/>
                    <pic:cNvPicPr preferRelativeResize="0"/>
                  </pic:nvPicPr>
                  <pic:blipFill>
                    <a:blip r:embed="rId11"/>
                    <a:srcRect/>
                    <a:stretch>
                      <a:fillRect/>
                    </a:stretch>
                  </pic:blipFill>
                  <pic:spPr>
                    <a:xfrm>
                      <a:off x="0" y="0"/>
                      <a:ext cx="350520" cy="350520"/>
                    </a:xfrm>
                    <a:prstGeom prst="rect">
                      <a:avLst/>
                    </a:prstGeom>
                    <a:ln/>
                  </pic:spPr>
                </pic:pic>
              </a:graphicData>
            </a:graphic>
          </wp:anchor>
        </w:drawing>
      </w:r>
    </w:p>
    <w:p w14:paraId="00000066" w14:textId="77777777" w:rsidR="00F81675" w:rsidRDefault="00FE506D">
      <w:pPr>
        <w:shd w:val="clear" w:color="auto" w:fill="FFFFFF"/>
        <w:rPr>
          <w:rFonts w:ascii="Calibri" w:eastAsia="Calibri" w:hAnsi="Calibri" w:cs="Calibri"/>
          <w:color w:val="000000"/>
        </w:rPr>
      </w:pPr>
      <w:proofErr w:type="gramStart"/>
      <w:r>
        <w:rPr>
          <w:rFonts w:ascii="Calibri" w:eastAsia="Calibri" w:hAnsi="Calibri" w:cs="Calibri"/>
          <w:color w:val="000000"/>
        </w:rPr>
        <w:t>b  How</w:t>
      </w:r>
      <w:proofErr w:type="gramEnd"/>
      <w:r>
        <w:rPr>
          <w:rFonts w:ascii="Calibri" w:eastAsia="Calibri" w:hAnsi="Calibri" w:cs="Calibri"/>
          <w:color w:val="000000"/>
        </w:rPr>
        <w:t xml:space="preserve"> are </w:t>
      </w:r>
      <w:r>
        <w:rPr>
          <w:rFonts w:ascii="Calibri" w:eastAsia="Calibri" w:hAnsi="Calibri" w:cs="Calibri"/>
          <w:color w:val="000000"/>
          <w:u w:val="single"/>
        </w:rPr>
        <w:t>their</w:t>
      </w:r>
      <w:r>
        <w:rPr>
          <w:rFonts w:ascii="Calibri" w:eastAsia="Calibri" w:hAnsi="Calibri" w:cs="Calibri"/>
          <w:color w:val="000000"/>
        </w:rPr>
        <w:t xml:space="preserve"> experiences similar or different to </w:t>
      </w:r>
      <w:r>
        <w:rPr>
          <w:rFonts w:ascii="Calibri" w:eastAsia="Calibri" w:hAnsi="Calibri" w:cs="Calibri"/>
          <w:color w:val="000000"/>
          <w:u w:val="single"/>
        </w:rPr>
        <w:t>your</w:t>
      </w:r>
      <w:r>
        <w:rPr>
          <w:rFonts w:ascii="Calibri" w:eastAsia="Calibri" w:hAnsi="Calibri" w:cs="Calibri"/>
          <w:color w:val="000000"/>
        </w:rPr>
        <w:t xml:space="preserve"> experiences? Which of the other difficulties mentioned in </w:t>
      </w:r>
      <w:r>
        <w:rPr>
          <w:rFonts w:ascii="Calibri" w:eastAsia="Calibri" w:hAnsi="Calibri" w:cs="Calibri"/>
          <w:b/>
          <w:color w:val="000000"/>
        </w:rPr>
        <w:t>Activity 2</w:t>
      </w:r>
      <w:r>
        <w:rPr>
          <w:rFonts w:ascii="Calibri" w:eastAsia="Calibri" w:hAnsi="Calibri" w:cs="Calibri"/>
          <w:color w:val="000000"/>
        </w:rPr>
        <w:t xml:space="preserve"> have you or anyone you know experienced?</w:t>
      </w:r>
    </w:p>
    <w:p w14:paraId="00000067" w14:textId="77777777" w:rsidR="00F81675" w:rsidRDefault="00F81675">
      <w:pPr>
        <w:shd w:val="clear" w:color="auto" w:fill="FFFFFF"/>
        <w:rPr>
          <w:rFonts w:ascii="Calibri" w:eastAsia="Calibri" w:hAnsi="Calibri" w:cs="Calibri"/>
          <w:color w:val="000000"/>
        </w:rPr>
      </w:pPr>
    </w:p>
    <w:tbl>
      <w:tblPr>
        <w:tblStyle w:val="a4"/>
        <w:tblW w:w="9913"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956"/>
        <w:gridCol w:w="4957"/>
      </w:tblGrid>
      <w:tr w:rsidR="00F81675" w14:paraId="3A6E96D0" w14:textId="77777777">
        <w:tc>
          <w:tcPr>
            <w:tcW w:w="9913" w:type="dxa"/>
            <w:gridSpan w:val="2"/>
            <w:shd w:val="clear" w:color="auto" w:fill="D9D9D9"/>
          </w:tcPr>
          <w:p w14:paraId="00000068" w14:textId="77777777" w:rsidR="00F81675" w:rsidRDefault="00FE506D">
            <w:pPr>
              <w:rPr>
                <w:rFonts w:ascii="Calibri" w:eastAsia="Calibri" w:hAnsi="Calibri" w:cs="Calibri"/>
                <w:b/>
                <w:sz w:val="22"/>
                <w:szCs w:val="22"/>
              </w:rPr>
            </w:pPr>
            <w:r>
              <w:rPr>
                <w:rFonts w:ascii="Calibri" w:eastAsia="Calibri" w:hAnsi="Calibri" w:cs="Calibri"/>
                <w:b/>
                <w:sz w:val="22"/>
                <w:szCs w:val="22"/>
              </w:rPr>
              <w:t>Glossary</w:t>
            </w:r>
          </w:p>
        </w:tc>
      </w:tr>
      <w:tr w:rsidR="00F81675" w14:paraId="3F9C8B32" w14:textId="77777777">
        <w:tc>
          <w:tcPr>
            <w:tcW w:w="4956" w:type="dxa"/>
            <w:shd w:val="clear" w:color="auto" w:fill="D9D9D9"/>
          </w:tcPr>
          <w:p w14:paraId="0000006A" w14:textId="77777777" w:rsidR="00F81675" w:rsidRPr="00A01128" w:rsidRDefault="00FE506D" w:rsidP="00A01128">
            <w:pPr>
              <w:rPr>
                <w:rFonts w:ascii="Calibri" w:eastAsia="Calibri" w:hAnsi="Calibri" w:cs="Calibri"/>
                <w:sz w:val="22"/>
                <w:szCs w:val="22"/>
              </w:rPr>
            </w:pPr>
            <w:r w:rsidRPr="00A01128">
              <w:rPr>
                <w:rFonts w:ascii="Calibri" w:eastAsia="Calibri" w:hAnsi="Calibri" w:cs="Calibri"/>
                <w:b/>
                <w:bCs/>
                <w:sz w:val="22"/>
                <w:szCs w:val="22"/>
              </w:rPr>
              <w:t>to boss someone about</w:t>
            </w:r>
            <w:r w:rsidRPr="00A01128">
              <w:rPr>
                <w:rFonts w:ascii="Calibri" w:eastAsia="Calibri" w:hAnsi="Calibri" w:cs="Calibri"/>
                <w:sz w:val="22"/>
                <w:szCs w:val="22"/>
              </w:rPr>
              <w:t xml:space="preserve"> – to tell someone what to do</w:t>
            </w:r>
          </w:p>
          <w:p w14:paraId="0000006B" w14:textId="77777777" w:rsidR="00F81675" w:rsidRPr="00A01128" w:rsidRDefault="00FE506D" w:rsidP="00A01128">
            <w:pPr>
              <w:rPr>
                <w:rFonts w:ascii="Calibri" w:eastAsia="Calibri" w:hAnsi="Calibri" w:cs="Calibri"/>
                <w:sz w:val="22"/>
                <w:szCs w:val="22"/>
              </w:rPr>
            </w:pPr>
            <w:r w:rsidRPr="00A01128">
              <w:rPr>
                <w:rFonts w:ascii="Calibri" w:eastAsia="Calibri" w:hAnsi="Calibri" w:cs="Calibri"/>
                <w:b/>
                <w:bCs/>
                <w:sz w:val="22"/>
                <w:szCs w:val="22"/>
              </w:rPr>
              <w:t>to muck about</w:t>
            </w:r>
            <w:r w:rsidRPr="00A01128">
              <w:rPr>
                <w:rFonts w:ascii="Calibri" w:eastAsia="Calibri" w:hAnsi="Calibri" w:cs="Calibri"/>
                <w:sz w:val="22"/>
                <w:szCs w:val="22"/>
              </w:rPr>
              <w:t xml:space="preserve"> – to waste time by behaving in a silly way</w:t>
            </w:r>
          </w:p>
          <w:p w14:paraId="0000006C" w14:textId="77777777" w:rsidR="00F81675" w:rsidRPr="00A01128" w:rsidRDefault="00FE506D" w:rsidP="00A01128">
            <w:pPr>
              <w:rPr>
                <w:rFonts w:ascii="Calibri" w:eastAsia="Calibri" w:hAnsi="Calibri" w:cs="Calibri"/>
                <w:sz w:val="22"/>
                <w:szCs w:val="22"/>
              </w:rPr>
            </w:pPr>
            <w:r w:rsidRPr="00A01128">
              <w:rPr>
                <w:rFonts w:ascii="Calibri" w:eastAsia="Calibri" w:hAnsi="Calibri" w:cs="Calibri"/>
                <w:b/>
                <w:bCs/>
                <w:sz w:val="22"/>
                <w:szCs w:val="22"/>
              </w:rPr>
              <w:t>a pain</w:t>
            </w:r>
            <w:r w:rsidRPr="00A01128">
              <w:rPr>
                <w:rFonts w:ascii="Calibri" w:eastAsia="Calibri" w:hAnsi="Calibri" w:cs="Calibri"/>
                <w:sz w:val="22"/>
                <w:szCs w:val="22"/>
              </w:rPr>
              <w:t xml:space="preserve"> – someone or something that is annoying</w:t>
            </w:r>
          </w:p>
          <w:p w14:paraId="0000006D" w14:textId="77777777" w:rsidR="00F81675" w:rsidRPr="00A01128" w:rsidRDefault="00FE506D" w:rsidP="00A01128">
            <w:pPr>
              <w:rPr>
                <w:rFonts w:ascii="Calibri" w:eastAsia="Calibri" w:hAnsi="Calibri" w:cs="Calibri"/>
                <w:sz w:val="22"/>
                <w:szCs w:val="22"/>
              </w:rPr>
            </w:pPr>
            <w:r w:rsidRPr="00A01128">
              <w:rPr>
                <w:rFonts w:ascii="Calibri" w:eastAsia="Calibri" w:hAnsi="Calibri" w:cs="Calibri"/>
                <w:b/>
                <w:bCs/>
                <w:sz w:val="22"/>
                <w:szCs w:val="22"/>
              </w:rPr>
              <w:t>to make up</w:t>
            </w:r>
            <w:r w:rsidRPr="00A01128">
              <w:rPr>
                <w:rFonts w:ascii="Calibri" w:eastAsia="Calibri" w:hAnsi="Calibri" w:cs="Calibri"/>
                <w:sz w:val="22"/>
                <w:szCs w:val="22"/>
              </w:rPr>
              <w:t xml:space="preserve"> – to be friends again after an argument</w:t>
            </w:r>
          </w:p>
          <w:p w14:paraId="0000006E" w14:textId="77777777" w:rsidR="00F81675" w:rsidRPr="00A01128" w:rsidRDefault="00FE506D" w:rsidP="00A01128">
            <w:pPr>
              <w:rPr>
                <w:rFonts w:ascii="Calibri" w:eastAsia="Calibri" w:hAnsi="Calibri" w:cs="Calibri"/>
                <w:sz w:val="22"/>
                <w:szCs w:val="22"/>
              </w:rPr>
            </w:pPr>
            <w:r w:rsidRPr="00A01128">
              <w:rPr>
                <w:rFonts w:ascii="Calibri" w:eastAsia="Calibri" w:hAnsi="Calibri" w:cs="Calibri"/>
                <w:b/>
                <w:bCs/>
                <w:sz w:val="22"/>
                <w:szCs w:val="22"/>
              </w:rPr>
              <w:t>to hang out with</w:t>
            </w:r>
            <w:r w:rsidRPr="00A01128">
              <w:rPr>
                <w:rFonts w:ascii="Calibri" w:eastAsia="Calibri" w:hAnsi="Calibri" w:cs="Calibri"/>
                <w:sz w:val="22"/>
                <w:szCs w:val="22"/>
              </w:rPr>
              <w:t xml:space="preserve"> – to spend time with someone or some people</w:t>
            </w:r>
          </w:p>
          <w:p w14:paraId="0000006F" w14:textId="77777777" w:rsidR="00F81675" w:rsidRPr="00A01128" w:rsidRDefault="00FE506D" w:rsidP="00A01128">
            <w:pPr>
              <w:rPr>
                <w:rFonts w:ascii="Calibri" w:eastAsia="Calibri" w:hAnsi="Calibri" w:cs="Calibri"/>
                <w:sz w:val="22"/>
                <w:szCs w:val="22"/>
              </w:rPr>
            </w:pPr>
            <w:r w:rsidRPr="00A01128">
              <w:rPr>
                <w:rFonts w:ascii="Calibri" w:eastAsia="Calibri" w:hAnsi="Calibri" w:cs="Calibri"/>
                <w:b/>
                <w:bCs/>
                <w:sz w:val="22"/>
                <w:szCs w:val="22"/>
              </w:rPr>
              <w:t>left out</w:t>
            </w:r>
            <w:r w:rsidRPr="00A01128">
              <w:rPr>
                <w:rFonts w:ascii="Calibri" w:eastAsia="Calibri" w:hAnsi="Calibri" w:cs="Calibri"/>
                <w:sz w:val="22"/>
                <w:szCs w:val="22"/>
              </w:rPr>
              <w:t xml:space="preserve"> – not to be included</w:t>
            </w:r>
          </w:p>
          <w:p w14:paraId="00000070" w14:textId="77777777" w:rsidR="00F81675" w:rsidRPr="00A01128" w:rsidRDefault="00FE506D" w:rsidP="00A01128">
            <w:pPr>
              <w:rPr>
                <w:rFonts w:ascii="Calibri" w:eastAsia="Calibri" w:hAnsi="Calibri" w:cs="Calibri"/>
                <w:sz w:val="22"/>
                <w:szCs w:val="22"/>
              </w:rPr>
            </w:pPr>
            <w:r w:rsidRPr="00A01128">
              <w:rPr>
                <w:rFonts w:ascii="Calibri" w:eastAsia="Calibri" w:hAnsi="Calibri" w:cs="Calibri"/>
                <w:b/>
                <w:bCs/>
                <w:sz w:val="22"/>
                <w:szCs w:val="22"/>
              </w:rPr>
              <w:t>the latest gear</w:t>
            </w:r>
            <w:r w:rsidRPr="00A01128">
              <w:rPr>
                <w:rFonts w:ascii="Calibri" w:eastAsia="Calibri" w:hAnsi="Calibri" w:cs="Calibri"/>
                <w:sz w:val="22"/>
                <w:szCs w:val="22"/>
              </w:rPr>
              <w:t xml:space="preserve"> – fashionable/popular clothes</w:t>
            </w:r>
          </w:p>
          <w:p w14:paraId="00000071" w14:textId="77777777" w:rsidR="00F81675" w:rsidRPr="00A01128" w:rsidRDefault="00FE506D" w:rsidP="00A01128">
            <w:pPr>
              <w:rPr>
                <w:rFonts w:ascii="Calibri" w:eastAsia="Calibri" w:hAnsi="Calibri" w:cs="Calibri"/>
                <w:sz w:val="22"/>
                <w:szCs w:val="22"/>
              </w:rPr>
            </w:pPr>
            <w:r w:rsidRPr="00A01128">
              <w:rPr>
                <w:rFonts w:ascii="Calibri" w:eastAsia="Calibri" w:hAnsi="Calibri" w:cs="Calibri"/>
                <w:b/>
                <w:bCs/>
                <w:sz w:val="22"/>
                <w:szCs w:val="22"/>
              </w:rPr>
              <w:t xml:space="preserve">trainers </w:t>
            </w:r>
            <w:r w:rsidRPr="00A01128">
              <w:rPr>
                <w:rFonts w:ascii="Calibri" w:eastAsia="Calibri" w:hAnsi="Calibri" w:cs="Calibri"/>
                <w:sz w:val="22"/>
                <w:szCs w:val="22"/>
              </w:rPr>
              <w:t xml:space="preserve">– light shoes worn for sports </w:t>
            </w:r>
          </w:p>
        </w:tc>
        <w:tc>
          <w:tcPr>
            <w:tcW w:w="4957" w:type="dxa"/>
            <w:shd w:val="clear" w:color="auto" w:fill="D9D9D9"/>
          </w:tcPr>
          <w:p w14:paraId="00000072" w14:textId="77777777" w:rsidR="00F81675" w:rsidRPr="00A01128" w:rsidRDefault="00FE506D" w:rsidP="00A01128">
            <w:pPr>
              <w:rPr>
                <w:rFonts w:ascii="Calibri" w:eastAsia="Calibri" w:hAnsi="Calibri" w:cs="Calibri"/>
                <w:sz w:val="22"/>
                <w:szCs w:val="22"/>
              </w:rPr>
            </w:pPr>
            <w:r w:rsidRPr="00A01128">
              <w:rPr>
                <w:rFonts w:ascii="Calibri" w:eastAsia="Calibri" w:hAnsi="Calibri" w:cs="Calibri"/>
                <w:b/>
                <w:bCs/>
                <w:sz w:val="22"/>
                <w:szCs w:val="22"/>
              </w:rPr>
              <w:t>the odd one out</w:t>
            </w:r>
            <w:r w:rsidRPr="00A01128">
              <w:rPr>
                <w:rFonts w:ascii="Calibri" w:eastAsia="Calibri" w:hAnsi="Calibri" w:cs="Calibri"/>
                <w:sz w:val="22"/>
                <w:szCs w:val="22"/>
              </w:rPr>
              <w:t xml:space="preserve"> – the person who is different to everyone else in a negative way</w:t>
            </w:r>
          </w:p>
          <w:p w14:paraId="00000073" w14:textId="77777777" w:rsidR="00F81675" w:rsidRPr="00A01128" w:rsidRDefault="00FE506D" w:rsidP="00A01128">
            <w:pPr>
              <w:rPr>
                <w:rFonts w:ascii="Calibri" w:eastAsia="Calibri" w:hAnsi="Calibri" w:cs="Calibri"/>
                <w:sz w:val="22"/>
                <w:szCs w:val="22"/>
              </w:rPr>
            </w:pPr>
            <w:r w:rsidRPr="00A01128">
              <w:rPr>
                <w:rFonts w:ascii="Calibri" w:eastAsia="Calibri" w:hAnsi="Calibri" w:cs="Calibri"/>
                <w:b/>
                <w:bCs/>
                <w:sz w:val="22"/>
                <w:szCs w:val="22"/>
              </w:rPr>
              <w:t>condescending</w:t>
            </w:r>
            <w:r w:rsidRPr="00A01128">
              <w:rPr>
                <w:rFonts w:ascii="Calibri" w:eastAsia="Calibri" w:hAnsi="Calibri" w:cs="Calibri"/>
                <w:sz w:val="22"/>
                <w:szCs w:val="22"/>
              </w:rPr>
              <w:t xml:space="preserve"> – treating people as though you are better than them</w:t>
            </w:r>
          </w:p>
          <w:p w14:paraId="00000074" w14:textId="77777777" w:rsidR="00F81675" w:rsidRPr="00A01128" w:rsidRDefault="00FE506D" w:rsidP="00A01128">
            <w:pPr>
              <w:rPr>
                <w:rFonts w:ascii="Calibri" w:eastAsia="Calibri" w:hAnsi="Calibri" w:cs="Calibri"/>
                <w:sz w:val="22"/>
                <w:szCs w:val="22"/>
              </w:rPr>
            </w:pPr>
            <w:r w:rsidRPr="00A01128">
              <w:rPr>
                <w:rFonts w:ascii="Calibri" w:eastAsia="Calibri" w:hAnsi="Calibri" w:cs="Calibri"/>
                <w:b/>
                <w:bCs/>
                <w:sz w:val="22"/>
                <w:szCs w:val="22"/>
              </w:rPr>
              <w:t>to get up to no good</w:t>
            </w:r>
            <w:r w:rsidRPr="00A01128">
              <w:rPr>
                <w:rFonts w:ascii="Calibri" w:eastAsia="Calibri" w:hAnsi="Calibri" w:cs="Calibri"/>
                <w:sz w:val="22"/>
                <w:szCs w:val="22"/>
              </w:rPr>
              <w:t xml:space="preserve"> – to behave badly and doing things shouldn’t be doing</w:t>
            </w:r>
          </w:p>
          <w:p w14:paraId="00000075" w14:textId="77777777" w:rsidR="00F81675" w:rsidRPr="00A01128" w:rsidRDefault="00FE506D" w:rsidP="00A01128">
            <w:pPr>
              <w:rPr>
                <w:rFonts w:ascii="Calibri" w:eastAsia="Calibri" w:hAnsi="Calibri" w:cs="Calibri"/>
                <w:sz w:val="22"/>
                <w:szCs w:val="22"/>
              </w:rPr>
            </w:pPr>
            <w:r w:rsidRPr="00A01128">
              <w:rPr>
                <w:rFonts w:ascii="Calibri" w:eastAsia="Calibri" w:hAnsi="Calibri" w:cs="Calibri"/>
                <w:b/>
                <w:bCs/>
                <w:sz w:val="22"/>
                <w:szCs w:val="22"/>
              </w:rPr>
              <w:t>to lose it</w:t>
            </w:r>
            <w:r w:rsidRPr="00A01128">
              <w:rPr>
                <w:rFonts w:ascii="Calibri" w:eastAsia="Calibri" w:hAnsi="Calibri" w:cs="Calibri"/>
                <w:sz w:val="22"/>
                <w:szCs w:val="22"/>
              </w:rPr>
              <w:t xml:space="preserve"> – to lose your temper</w:t>
            </w:r>
          </w:p>
          <w:p w14:paraId="00000076" w14:textId="77777777" w:rsidR="00F81675" w:rsidRPr="00A01128" w:rsidRDefault="00FE506D" w:rsidP="00A01128">
            <w:pPr>
              <w:rPr>
                <w:rFonts w:ascii="Calibri" w:eastAsia="Calibri" w:hAnsi="Calibri" w:cs="Calibri"/>
                <w:sz w:val="22"/>
                <w:szCs w:val="22"/>
              </w:rPr>
            </w:pPr>
            <w:r w:rsidRPr="00A01128">
              <w:rPr>
                <w:rFonts w:ascii="Calibri" w:eastAsia="Calibri" w:hAnsi="Calibri" w:cs="Calibri"/>
                <w:b/>
                <w:bCs/>
                <w:sz w:val="22"/>
                <w:szCs w:val="22"/>
              </w:rPr>
              <w:t>to have your say</w:t>
            </w:r>
            <w:r w:rsidRPr="00A01128">
              <w:rPr>
                <w:rFonts w:ascii="Calibri" w:eastAsia="Calibri" w:hAnsi="Calibri" w:cs="Calibri"/>
                <w:sz w:val="22"/>
                <w:szCs w:val="22"/>
              </w:rPr>
              <w:t xml:space="preserve"> – to give your opinion</w:t>
            </w:r>
          </w:p>
          <w:p w14:paraId="00000077" w14:textId="77777777" w:rsidR="00F81675" w:rsidRPr="00A01128" w:rsidRDefault="00FE506D" w:rsidP="00A01128">
            <w:pPr>
              <w:rPr>
                <w:rFonts w:ascii="Calibri" w:eastAsia="Calibri" w:hAnsi="Calibri" w:cs="Calibri"/>
                <w:sz w:val="22"/>
                <w:szCs w:val="22"/>
              </w:rPr>
            </w:pPr>
            <w:r w:rsidRPr="00A01128">
              <w:rPr>
                <w:rFonts w:ascii="Calibri" w:eastAsia="Calibri" w:hAnsi="Calibri" w:cs="Calibri"/>
                <w:b/>
                <w:bCs/>
                <w:sz w:val="22"/>
                <w:szCs w:val="22"/>
              </w:rPr>
              <w:t>to fit it</w:t>
            </w:r>
            <w:r w:rsidRPr="00A01128">
              <w:rPr>
                <w:rFonts w:ascii="Calibri" w:eastAsia="Calibri" w:hAnsi="Calibri" w:cs="Calibri"/>
                <w:sz w:val="22"/>
                <w:szCs w:val="22"/>
              </w:rPr>
              <w:t xml:space="preserve"> – to feel that you belong to and are accepted by a particular group</w:t>
            </w:r>
          </w:p>
        </w:tc>
      </w:tr>
    </w:tbl>
    <w:p w14:paraId="00000078" w14:textId="77777777" w:rsidR="00F81675" w:rsidRDefault="00F81675">
      <w:pPr>
        <w:rPr>
          <w:rFonts w:ascii="Calibri" w:eastAsia="Calibri" w:hAnsi="Calibri" w:cs="Calibri"/>
          <w:b/>
        </w:rPr>
      </w:pPr>
    </w:p>
    <w:p w14:paraId="00000079" w14:textId="77777777" w:rsidR="00F81675" w:rsidRDefault="00FE506D">
      <w:pPr>
        <w:rPr>
          <w:rFonts w:ascii="Calibri" w:eastAsia="Calibri" w:hAnsi="Calibri" w:cs="Calibri"/>
          <w:b/>
        </w:rPr>
      </w:pPr>
      <w:r>
        <w:rPr>
          <w:rFonts w:ascii="Calibri" w:eastAsia="Calibri" w:hAnsi="Calibri" w:cs="Calibri"/>
          <w:b/>
        </w:rPr>
        <w:t xml:space="preserve">Activity 4: Reflection </w:t>
      </w:r>
      <w:r>
        <w:rPr>
          <w:noProof/>
        </w:rPr>
        <w:drawing>
          <wp:anchor distT="0" distB="0" distL="114300" distR="114300" simplePos="0" relativeHeight="251667456" behindDoc="0" locked="0" layoutInCell="1" hidden="0" allowOverlap="1">
            <wp:simplePos x="0" y="0"/>
            <wp:positionH relativeFrom="column">
              <wp:posOffset>1</wp:posOffset>
            </wp:positionH>
            <wp:positionV relativeFrom="paragraph">
              <wp:posOffset>187325</wp:posOffset>
            </wp:positionV>
            <wp:extent cx="285750" cy="232410"/>
            <wp:effectExtent l="0" t="0" r="0" b="0"/>
            <wp:wrapSquare wrapText="bothSides" distT="0" distB="0" distL="114300" distR="114300"/>
            <wp:docPr id="21" name="image2.png" descr="Head with gears"/>
            <wp:cNvGraphicFramePr/>
            <a:graphic xmlns:a="http://schemas.openxmlformats.org/drawingml/2006/main">
              <a:graphicData uri="http://schemas.openxmlformats.org/drawingml/2006/picture">
                <pic:pic xmlns:pic="http://schemas.openxmlformats.org/drawingml/2006/picture">
                  <pic:nvPicPr>
                    <pic:cNvPr id="0" name="image2.png" descr="Head with gears"/>
                    <pic:cNvPicPr preferRelativeResize="0"/>
                  </pic:nvPicPr>
                  <pic:blipFill>
                    <a:blip r:embed="rId16"/>
                    <a:srcRect/>
                    <a:stretch>
                      <a:fillRect/>
                    </a:stretch>
                  </pic:blipFill>
                  <pic:spPr>
                    <a:xfrm>
                      <a:off x="0" y="0"/>
                      <a:ext cx="285750" cy="232410"/>
                    </a:xfrm>
                    <a:prstGeom prst="rect">
                      <a:avLst/>
                    </a:prstGeom>
                    <a:ln/>
                  </pic:spPr>
                </pic:pic>
              </a:graphicData>
            </a:graphic>
          </wp:anchor>
        </w:drawing>
      </w:r>
    </w:p>
    <w:p w14:paraId="0000007A" w14:textId="77777777" w:rsidR="00F81675" w:rsidRDefault="00FE506D">
      <w:pPr>
        <w:rPr>
          <w:rFonts w:ascii="Calibri" w:eastAsia="Calibri" w:hAnsi="Calibri" w:cs="Calibri"/>
        </w:rPr>
      </w:pPr>
      <w:r>
        <w:rPr>
          <w:rFonts w:ascii="Calibri" w:eastAsia="Calibri" w:hAnsi="Calibri" w:cs="Calibri"/>
        </w:rPr>
        <w:t>Are the difficulties young people face different in different countries? Why?</w:t>
      </w:r>
    </w:p>
    <w:p w14:paraId="0000007B" w14:textId="77777777" w:rsidR="00F81675" w:rsidRDefault="00FE506D">
      <w:pPr>
        <w:rPr>
          <w:rFonts w:ascii="Calibri" w:eastAsia="Calibri" w:hAnsi="Calibri" w:cs="Calibri"/>
        </w:rPr>
      </w:pPr>
      <w:r>
        <w:rPr>
          <w:rFonts w:ascii="Calibri" w:eastAsia="Calibri" w:hAnsi="Calibri" w:cs="Calibri"/>
        </w:rPr>
        <w:t xml:space="preserve">Should young people who are new to a country change the way they behave to fit in?  </w:t>
      </w:r>
    </w:p>
    <w:p w14:paraId="0000007C" w14:textId="77777777" w:rsidR="00F81675" w:rsidRDefault="00FE506D">
      <w:pPr>
        <w:rPr>
          <w:rFonts w:ascii="Calibri" w:eastAsia="Calibri" w:hAnsi="Calibri" w:cs="Calibri"/>
        </w:rPr>
      </w:pPr>
      <w:r>
        <w:rPr>
          <w:rFonts w:ascii="Calibri" w:eastAsia="Calibri" w:hAnsi="Calibri" w:cs="Calibri"/>
        </w:rPr>
        <w:t>Should parents allow their children to change to fit in with their new country?</w:t>
      </w:r>
    </w:p>
    <w:sectPr w:rsidR="00F81675">
      <w:type w:val="continuous"/>
      <w:pgSz w:w="11900" w:h="16840"/>
      <w:pgMar w:top="1440" w:right="537" w:bottom="1440" w:left="1440"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AF3FD" w14:textId="77777777" w:rsidR="00CE2302" w:rsidRDefault="00CE2302">
      <w:r>
        <w:separator/>
      </w:r>
    </w:p>
  </w:endnote>
  <w:endnote w:type="continuationSeparator" w:id="0">
    <w:p w14:paraId="02E7577C" w14:textId="77777777" w:rsidR="00CE2302" w:rsidRDefault="00CE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hort Stack">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E" w14:textId="77777777" w:rsidR="00F81675" w:rsidRDefault="00FE506D">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sidR="00CE2302">
      <w:rPr>
        <w:rFonts w:ascii="Cambria" w:eastAsia="Cambria" w:hAnsi="Cambria" w:cs="Cambria"/>
        <w:color w:val="000000"/>
      </w:rPr>
      <w:fldChar w:fldCharType="separate"/>
    </w:r>
    <w:r>
      <w:rPr>
        <w:rFonts w:ascii="Cambria" w:eastAsia="Cambria" w:hAnsi="Cambria" w:cs="Cambria"/>
        <w:color w:val="000000"/>
      </w:rPr>
      <w:fldChar w:fldCharType="end"/>
    </w:r>
  </w:p>
  <w:p w14:paraId="0000007F" w14:textId="77777777" w:rsidR="00F81675" w:rsidRDefault="00F81675">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0" w14:textId="77777777" w:rsidR="00F81675" w:rsidRDefault="00FE506D">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25" name="image7.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7.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81" w14:textId="77777777" w:rsidR="00F81675" w:rsidRDefault="00F81675">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558E1" w14:textId="77777777" w:rsidR="00CE2302" w:rsidRDefault="00CE2302">
      <w:r>
        <w:separator/>
      </w:r>
    </w:p>
  </w:footnote>
  <w:footnote w:type="continuationSeparator" w:id="0">
    <w:p w14:paraId="7C036938" w14:textId="77777777" w:rsidR="00CE2302" w:rsidRDefault="00CE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D" w14:textId="77777777" w:rsidR="00F81675" w:rsidRDefault="00FE506D">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C2865"/>
    <w:multiLevelType w:val="multilevel"/>
    <w:tmpl w:val="E7E85FDE"/>
    <w:lvl w:ilvl="0">
      <w:start w:val="1"/>
      <w:numFmt w:val="bullet"/>
      <w:lvlText w:val="▪"/>
      <w:lvlJc w:val="left"/>
      <w:pPr>
        <w:ind w:left="1182" w:hanging="360"/>
      </w:pPr>
      <w:rPr>
        <w:rFonts w:ascii="Noto Sans Symbols" w:eastAsia="Noto Sans Symbols" w:hAnsi="Noto Sans Symbols" w:cs="Noto Sans Symbols"/>
      </w:rPr>
    </w:lvl>
    <w:lvl w:ilvl="1">
      <w:start w:val="1"/>
      <w:numFmt w:val="bullet"/>
      <w:lvlText w:val="o"/>
      <w:lvlJc w:val="left"/>
      <w:pPr>
        <w:ind w:left="1902" w:hanging="360"/>
      </w:pPr>
      <w:rPr>
        <w:rFonts w:ascii="Courier New" w:eastAsia="Courier New" w:hAnsi="Courier New" w:cs="Courier New"/>
      </w:rPr>
    </w:lvl>
    <w:lvl w:ilvl="2">
      <w:start w:val="1"/>
      <w:numFmt w:val="bullet"/>
      <w:lvlText w:val="▪"/>
      <w:lvlJc w:val="left"/>
      <w:pPr>
        <w:ind w:left="2622" w:hanging="360"/>
      </w:pPr>
      <w:rPr>
        <w:rFonts w:ascii="Noto Sans Symbols" w:eastAsia="Noto Sans Symbols" w:hAnsi="Noto Sans Symbols" w:cs="Noto Sans Symbols"/>
      </w:rPr>
    </w:lvl>
    <w:lvl w:ilvl="3">
      <w:start w:val="1"/>
      <w:numFmt w:val="bullet"/>
      <w:lvlText w:val="●"/>
      <w:lvlJc w:val="left"/>
      <w:pPr>
        <w:ind w:left="3342" w:hanging="360"/>
      </w:pPr>
      <w:rPr>
        <w:rFonts w:ascii="Noto Sans Symbols" w:eastAsia="Noto Sans Symbols" w:hAnsi="Noto Sans Symbols" w:cs="Noto Sans Symbols"/>
      </w:rPr>
    </w:lvl>
    <w:lvl w:ilvl="4">
      <w:start w:val="1"/>
      <w:numFmt w:val="bullet"/>
      <w:lvlText w:val="o"/>
      <w:lvlJc w:val="left"/>
      <w:pPr>
        <w:ind w:left="4062" w:hanging="360"/>
      </w:pPr>
      <w:rPr>
        <w:rFonts w:ascii="Courier New" w:eastAsia="Courier New" w:hAnsi="Courier New" w:cs="Courier New"/>
      </w:rPr>
    </w:lvl>
    <w:lvl w:ilvl="5">
      <w:start w:val="1"/>
      <w:numFmt w:val="bullet"/>
      <w:lvlText w:val="▪"/>
      <w:lvlJc w:val="left"/>
      <w:pPr>
        <w:ind w:left="4782" w:hanging="360"/>
      </w:pPr>
      <w:rPr>
        <w:rFonts w:ascii="Noto Sans Symbols" w:eastAsia="Noto Sans Symbols" w:hAnsi="Noto Sans Symbols" w:cs="Noto Sans Symbols"/>
      </w:rPr>
    </w:lvl>
    <w:lvl w:ilvl="6">
      <w:start w:val="1"/>
      <w:numFmt w:val="bullet"/>
      <w:lvlText w:val="●"/>
      <w:lvlJc w:val="left"/>
      <w:pPr>
        <w:ind w:left="5502" w:hanging="360"/>
      </w:pPr>
      <w:rPr>
        <w:rFonts w:ascii="Noto Sans Symbols" w:eastAsia="Noto Sans Symbols" w:hAnsi="Noto Sans Symbols" w:cs="Noto Sans Symbols"/>
      </w:rPr>
    </w:lvl>
    <w:lvl w:ilvl="7">
      <w:start w:val="1"/>
      <w:numFmt w:val="bullet"/>
      <w:lvlText w:val="o"/>
      <w:lvlJc w:val="left"/>
      <w:pPr>
        <w:ind w:left="6222" w:hanging="360"/>
      </w:pPr>
      <w:rPr>
        <w:rFonts w:ascii="Courier New" w:eastAsia="Courier New" w:hAnsi="Courier New" w:cs="Courier New"/>
      </w:rPr>
    </w:lvl>
    <w:lvl w:ilvl="8">
      <w:start w:val="1"/>
      <w:numFmt w:val="bullet"/>
      <w:lvlText w:val="▪"/>
      <w:lvlJc w:val="left"/>
      <w:pPr>
        <w:ind w:left="6942" w:hanging="360"/>
      </w:pPr>
      <w:rPr>
        <w:rFonts w:ascii="Noto Sans Symbols" w:eastAsia="Noto Sans Symbols" w:hAnsi="Noto Sans Symbols" w:cs="Noto Sans Symbols"/>
      </w:rPr>
    </w:lvl>
  </w:abstractNum>
  <w:abstractNum w:abstractNumId="1" w15:restartNumberingAfterBreak="0">
    <w:nsid w:val="28690431"/>
    <w:multiLevelType w:val="multilevel"/>
    <w:tmpl w:val="15D4A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0074F1"/>
    <w:multiLevelType w:val="multilevel"/>
    <w:tmpl w:val="2F66C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0F2ED2"/>
    <w:multiLevelType w:val="multilevel"/>
    <w:tmpl w:val="D778A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144AEA"/>
    <w:multiLevelType w:val="multilevel"/>
    <w:tmpl w:val="61DA4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75"/>
    <w:rsid w:val="00932E2E"/>
    <w:rsid w:val="00A01128"/>
    <w:rsid w:val="00CE2302"/>
    <w:rsid w:val="00F81675"/>
    <w:rsid w:val="00FE5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D9C6"/>
  <w15:docId w15:val="{5CE9A8A2-BFEE-A349-A1B4-E51C1472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E63"/>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7860E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09B7"/>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semiHidden/>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rsid w:val="006609B7"/>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34"/>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 w:type="paragraph" w:customStyle="1" w:styleId="Normal1">
    <w:name w:val="Normal1"/>
    <w:rsid w:val="001435D1"/>
    <w:pPr>
      <w:widowControl w:val="0"/>
    </w:pPr>
    <w:rPr>
      <w:rFonts w:ascii="Arial" w:eastAsia="Arial" w:hAnsi="Arial" w:cs="Arial"/>
      <w:color w:val="000000"/>
    </w:rPr>
  </w:style>
  <w:style w:type="character" w:customStyle="1" w:styleId="Heading3Char">
    <w:name w:val="Heading 3 Char"/>
    <w:basedOn w:val="DefaultParagraphFont"/>
    <w:link w:val="Heading3"/>
    <w:uiPriority w:val="9"/>
    <w:semiHidden/>
    <w:rsid w:val="007860EA"/>
    <w:rPr>
      <w:rFonts w:asciiTheme="majorHAnsi" w:eastAsiaTheme="majorEastAsia" w:hAnsiTheme="majorHAnsi" w:cstheme="majorBidi"/>
      <w:color w:val="1F3763" w:themeColor="accent1" w:themeShade="7F"/>
      <w:lang w:eastAsia="en-GB"/>
    </w:rPr>
  </w:style>
  <w:style w:type="character" w:customStyle="1" w:styleId="nondv-xref">
    <w:name w:val="nondv-xref"/>
    <w:basedOn w:val="DefaultParagraphFont"/>
    <w:rsid w:val="00247B1B"/>
  </w:style>
  <w:style w:type="character" w:customStyle="1" w:styleId="gloss">
    <w:name w:val="gloss"/>
    <w:basedOn w:val="DefaultParagraphFont"/>
    <w:rsid w:val="00247B1B"/>
  </w:style>
  <w:style w:type="character" w:customStyle="1" w:styleId="mb-text">
    <w:name w:val="mb-text"/>
    <w:basedOn w:val="DefaultParagraphFont"/>
    <w:rsid w:val="00760F6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sz w:val="20"/>
      <w:szCs w:val="20"/>
    </w:rPr>
    <w:tblPr>
      <w:tblStyleRowBandSize w:val="1"/>
      <w:tblStyleColBandSize w:val="1"/>
    </w:tblPr>
  </w:style>
  <w:style w:type="table" w:customStyle="1" w:styleId="a0">
    <w:basedOn w:val="TableNormal"/>
    <w:rPr>
      <w:rFonts w:ascii="Cambria" w:eastAsia="Cambria" w:hAnsi="Cambria" w:cs="Cambria"/>
      <w:color w:val="000000"/>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color w:val="000000"/>
      <w:sz w:val="20"/>
      <w:szCs w:val="20"/>
    </w:rPr>
    <w:tblPr>
      <w:tblStyleRowBandSize w:val="1"/>
      <w:tblStyleColBandSize w:val="1"/>
    </w:tblPr>
  </w:style>
  <w:style w:type="table" w:customStyle="1" w:styleId="a3">
    <w:basedOn w:val="TableNormal"/>
    <w:rPr>
      <w:rFonts w:ascii="Cambria" w:eastAsia="Cambria" w:hAnsi="Cambria" w:cs="Cambria"/>
      <w:color w:val="000000"/>
      <w:sz w:val="20"/>
      <w:szCs w:val="20"/>
    </w:rPr>
    <w:tblPr>
      <w:tblStyleRowBandSize w:val="1"/>
      <w:tblStyleColBandSize w:val="1"/>
    </w:tblPr>
  </w:style>
  <w:style w:type="table" w:customStyle="1" w:styleId="a4">
    <w:basedOn w:val="TableNormal"/>
    <w:rPr>
      <w:rFonts w:ascii="Cambria" w:eastAsia="Cambria" w:hAnsi="Cambria" w:cs="Cambria"/>
      <w:color w:val="000000"/>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aNXjspw+Z2nRj6duDPTXHwcHQ==">AMUW2mVx+qEC4TYZ/TV64KvD1OSa1Iw9Qp2NPaiD0l35LTQA82lqiva5Yi5qvbba2fhXVo6NhjlcPscCQSdz6q+PxoZAa3H/mWtGmWdJFAFXmu9JCIxYUco=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whitbread</dc:creator>
  <cp:lastModifiedBy>jk569</cp:lastModifiedBy>
  <cp:revision>3</cp:revision>
  <dcterms:created xsi:type="dcterms:W3CDTF">2021-05-12T15:45:00Z</dcterms:created>
  <dcterms:modified xsi:type="dcterms:W3CDTF">2021-06-29T16:15:00Z</dcterms:modified>
</cp:coreProperties>
</file>