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A6577B" w:rsidRDefault="00D25C59">
      <w:pPr>
        <w:spacing w:line="276" w:lineRule="auto"/>
        <w:rPr>
          <w:rFonts w:ascii="Calibri" w:eastAsia="Calibri" w:hAnsi="Calibri" w:cs="Calibri"/>
          <w:b/>
          <w:color w:val="000000"/>
        </w:rPr>
      </w:pPr>
      <w:r>
        <w:rPr>
          <w:rFonts w:ascii="Calibri" w:eastAsia="Calibri" w:hAnsi="Calibri" w:cs="Calibri"/>
          <w:b/>
          <w:color w:val="000000"/>
        </w:rPr>
        <w:t>Teachers’ notes</w:t>
      </w:r>
    </w:p>
    <w:p w14:paraId="00000002" w14:textId="4F191E3F" w:rsidR="00A6577B" w:rsidRDefault="007F2119">
      <w:pPr>
        <w:spacing w:line="276" w:lineRule="auto"/>
        <w:rPr>
          <w:rFonts w:ascii="Calibri" w:eastAsia="Calibri" w:hAnsi="Calibri" w:cs="Calibri"/>
          <w:b/>
          <w:color w:val="000000"/>
        </w:rPr>
      </w:pPr>
      <w:r>
        <w:rPr>
          <w:rFonts w:ascii="Calibri" w:eastAsia="Calibri" w:hAnsi="Calibri" w:cs="Calibri"/>
          <w:b/>
          <w:color w:val="000000"/>
        </w:rPr>
        <w:t>Keeping</w:t>
      </w:r>
      <w:r w:rsidR="006338C4" w:rsidRPr="005D5054">
        <w:rPr>
          <w:rFonts w:ascii="Calibri" w:eastAsia="Calibri" w:hAnsi="Calibri" w:cs="Calibri"/>
          <w:b/>
          <w:color w:val="000000"/>
        </w:rPr>
        <w:t xml:space="preserve"> Safe</w:t>
      </w:r>
      <w:r w:rsidR="00D25C59" w:rsidRPr="005D5054">
        <w:rPr>
          <w:rFonts w:ascii="Calibri" w:eastAsia="Calibri" w:hAnsi="Calibri" w:cs="Calibri"/>
          <w:b/>
          <w:color w:val="000000"/>
        </w:rPr>
        <w:tab/>
      </w:r>
      <w:r w:rsidR="00D25C59" w:rsidRPr="005D5054">
        <w:rPr>
          <w:rFonts w:ascii="Calibri" w:eastAsia="Calibri" w:hAnsi="Calibri" w:cs="Calibri"/>
          <w:b/>
          <w:color w:val="000000"/>
        </w:rPr>
        <w:tab/>
      </w:r>
      <w:r w:rsidR="00D25C59" w:rsidRPr="005D5054">
        <w:rPr>
          <w:rFonts w:ascii="Calibri" w:eastAsia="Calibri" w:hAnsi="Calibri" w:cs="Calibri"/>
          <w:b/>
          <w:color w:val="000000"/>
        </w:rPr>
        <w:tab/>
      </w:r>
      <w:r w:rsidR="00D25C59" w:rsidRPr="005D5054">
        <w:rPr>
          <w:rFonts w:ascii="Calibri" w:eastAsia="Calibri" w:hAnsi="Calibri" w:cs="Calibri"/>
          <w:b/>
          <w:color w:val="000000"/>
        </w:rPr>
        <w:tab/>
        <w:t xml:space="preserve">                                       </w:t>
      </w:r>
      <w:r w:rsidR="001D0A72" w:rsidRPr="005D5054">
        <w:rPr>
          <w:rFonts w:ascii="Calibri" w:eastAsia="Calibri" w:hAnsi="Calibri" w:cs="Calibri"/>
          <w:b/>
          <w:color w:val="000000"/>
        </w:rPr>
        <w:tab/>
      </w:r>
      <w:r w:rsidR="001D0A72" w:rsidRPr="005D5054">
        <w:rPr>
          <w:rFonts w:ascii="Calibri" w:eastAsia="Calibri" w:hAnsi="Calibri" w:cs="Calibri"/>
          <w:b/>
          <w:color w:val="000000"/>
        </w:rPr>
        <w:tab/>
      </w:r>
      <w:r w:rsidR="005D5054">
        <w:rPr>
          <w:rFonts w:ascii="Calibri" w:eastAsia="Calibri" w:hAnsi="Calibri" w:cs="Calibri"/>
          <w:b/>
          <w:color w:val="000000"/>
        </w:rPr>
        <w:t xml:space="preserve">          </w:t>
      </w:r>
      <w:r w:rsidR="006338C4" w:rsidRPr="005D5054">
        <w:rPr>
          <w:rFonts w:ascii="Calibri" w:eastAsia="Calibri" w:hAnsi="Calibri" w:cs="Calibri"/>
          <w:b/>
          <w:color w:val="000000"/>
        </w:rPr>
        <w:t>Online Safety</w:t>
      </w:r>
      <w:r w:rsidR="00D25C59" w:rsidRPr="005D5054">
        <w:rPr>
          <w:rFonts w:ascii="Calibri" w:eastAsia="Calibri" w:hAnsi="Calibri" w:cs="Calibri"/>
          <w:b/>
          <w:color w:val="000000"/>
        </w:rPr>
        <w:t xml:space="preserve">         </w:t>
      </w:r>
      <w:r w:rsidR="00D25C59" w:rsidRPr="001F3BCC">
        <w:rPr>
          <w:rFonts w:ascii="Calibri" w:eastAsia="Calibri" w:hAnsi="Calibri" w:cs="Calibri"/>
          <w:b/>
          <w:color w:val="000000"/>
        </w:rPr>
        <w:t>B1.</w:t>
      </w:r>
      <w:r w:rsidR="00ED3167" w:rsidRPr="001F3BCC">
        <w:rPr>
          <w:rFonts w:ascii="Calibri" w:eastAsia="Calibri" w:hAnsi="Calibri" w:cs="Calibri"/>
          <w:b/>
          <w:color w:val="000000"/>
        </w:rPr>
        <w:t>3</w:t>
      </w:r>
    </w:p>
    <w:tbl>
      <w:tblPr>
        <w:tblStyle w:val="a"/>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5"/>
      </w:tblGrid>
      <w:tr w:rsidR="00A6577B" w:rsidRPr="00B8673C" w14:paraId="5B63B27F" w14:textId="77777777">
        <w:tc>
          <w:tcPr>
            <w:tcW w:w="9395" w:type="dxa"/>
            <w:shd w:val="clear" w:color="auto" w:fill="D9D9D9"/>
          </w:tcPr>
          <w:p w14:paraId="00000003" w14:textId="7618B3E5" w:rsidR="00A6577B" w:rsidRPr="00B8673C" w:rsidRDefault="00ED3167">
            <w:pPr>
              <w:spacing w:line="276" w:lineRule="auto"/>
              <w:rPr>
                <w:rFonts w:ascii="Calibri" w:eastAsia="Calibri" w:hAnsi="Calibri" w:cs="Calibri"/>
                <w:b/>
                <w:sz w:val="24"/>
                <w:szCs w:val="24"/>
              </w:rPr>
            </w:pPr>
            <w:r>
              <w:rPr>
                <w:noProof/>
              </w:rPr>
              <w:drawing>
                <wp:anchor distT="0" distB="0" distL="114300" distR="114300" simplePos="0" relativeHeight="251678720" behindDoc="1" locked="0" layoutInCell="1" allowOverlap="1" wp14:anchorId="68641023" wp14:editId="1B784AA0">
                  <wp:simplePos x="0" y="0"/>
                  <wp:positionH relativeFrom="column">
                    <wp:posOffset>3930015</wp:posOffset>
                  </wp:positionH>
                  <wp:positionV relativeFrom="paragraph">
                    <wp:posOffset>80320</wp:posOffset>
                  </wp:positionV>
                  <wp:extent cx="1790700" cy="1303020"/>
                  <wp:effectExtent l="0" t="0" r="0" b="5080"/>
                  <wp:wrapTight wrapText="bothSides">
                    <wp:wrapPolygon edited="0">
                      <wp:start x="0" y="0"/>
                      <wp:lineTo x="0" y="21474"/>
                      <wp:lineTo x="21447" y="21474"/>
                      <wp:lineTo x="21447" y="0"/>
                      <wp:lineTo x="0" y="0"/>
                    </wp:wrapPolygon>
                  </wp:wrapTight>
                  <wp:docPr id="1" name="Picture 1" descr="Cyber Security, Internet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ber Security, Internet Secur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C59" w:rsidRPr="00B8673C">
              <w:rPr>
                <w:rFonts w:ascii="Calibri" w:eastAsia="Calibri" w:hAnsi="Calibri" w:cs="Calibri"/>
                <w:b/>
                <w:sz w:val="24"/>
                <w:szCs w:val="24"/>
              </w:rPr>
              <w:t>Learning outcomes</w:t>
            </w:r>
          </w:p>
          <w:p w14:paraId="00000004" w14:textId="70D39871" w:rsidR="00A6577B" w:rsidRPr="00ED3167" w:rsidRDefault="00D25C59" w:rsidP="00ED3167">
            <w:r w:rsidRPr="00B8673C">
              <w:rPr>
                <w:rFonts w:ascii="Calibri" w:eastAsia="Calibri" w:hAnsi="Calibri" w:cs="Calibri"/>
                <w:sz w:val="22"/>
                <w:szCs w:val="22"/>
              </w:rPr>
              <w:t xml:space="preserve">By the end of the lesson students will have: </w:t>
            </w:r>
            <w:r w:rsidR="00ED3167">
              <w:fldChar w:fldCharType="begin"/>
            </w:r>
            <w:r w:rsidR="00ED3167">
              <w:instrText xml:space="preserve"> INCLUDEPICTURE "https://cdn.pixabay.com/photo/2016/11/07/12/08/cyber-security-1805632__340.png" \* MERGEFORMATINET </w:instrText>
            </w:r>
            <w:r w:rsidR="00ED3167">
              <w:fldChar w:fldCharType="separate"/>
            </w:r>
            <w:r w:rsidR="00ED3167">
              <w:fldChar w:fldCharType="end"/>
            </w:r>
          </w:p>
          <w:p w14:paraId="00000005" w14:textId="0939BD01" w:rsidR="00A6577B" w:rsidRPr="00B8673C" w:rsidRDefault="00216A9F" w:rsidP="00ED3167">
            <w:pPr>
              <w:widowControl w:val="0"/>
              <w:numPr>
                <w:ilvl w:val="0"/>
                <w:numId w:val="1"/>
              </w:numPr>
              <w:pBdr>
                <w:top w:val="nil"/>
                <w:left w:val="nil"/>
                <w:bottom w:val="nil"/>
                <w:right w:val="nil"/>
                <w:between w:val="nil"/>
              </w:pBdr>
              <w:spacing w:line="276" w:lineRule="auto"/>
              <w:ind w:left="319"/>
              <w:rPr>
                <w:rFonts w:ascii="Calibri" w:eastAsia="Calibri" w:hAnsi="Calibri" w:cs="Calibri"/>
                <w:sz w:val="22"/>
                <w:szCs w:val="22"/>
              </w:rPr>
            </w:pPr>
            <w:r w:rsidRPr="00B8673C">
              <w:rPr>
                <w:rFonts w:ascii="Calibri" w:eastAsia="Calibri" w:hAnsi="Calibri" w:cs="Calibri"/>
                <w:sz w:val="22"/>
                <w:szCs w:val="22"/>
              </w:rPr>
              <w:t xml:space="preserve">discussed common </w:t>
            </w:r>
            <w:r w:rsidR="00B8673C" w:rsidRPr="00B8673C">
              <w:rPr>
                <w:rFonts w:ascii="Calibri" w:eastAsia="Calibri" w:hAnsi="Calibri" w:cs="Calibri"/>
                <w:sz w:val="22"/>
                <w:szCs w:val="22"/>
              </w:rPr>
              <w:t>online risks and problems, and ways to protect themselves</w:t>
            </w:r>
          </w:p>
          <w:p w14:paraId="059F4291" w14:textId="77777777" w:rsidR="00A6577B" w:rsidRPr="00B8673C" w:rsidRDefault="00B8673C" w:rsidP="00ED3167">
            <w:pPr>
              <w:widowControl w:val="0"/>
              <w:numPr>
                <w:ilvl w:val="0"/>
                <w:numId w:val="1"/>
              </w:numPr>
              <w:pBdr>
                <w:top w:val="nil"/>
                <w:left w:val="nil"/>
                <w:bottom w:val="nil"/>
                <w:right w:val="nil"/>
                <w:between w:val="nil"/>
              </w:pBdr>
              <w:spacing w:line="276" w:lineRule="auto"/>
              <w:ind w:left="319"/>
              <w:rPr>
                <w:rFonts w:ascii="Calibri" w:eastAsia="Calibri" w:hAnsi="Calibri" w:cs="Calibri"/>
                <w:sz w:val="22"/>
                <w:szCs w:val="22"/>
              </w:rPr>
            </w:pPr>
            <w:r w:rsidRPr="00B8673C">
              <w:rPr>
                <w:rFonts w:ascii="Calibri" w:eastAsia="Calibri" w:hAnsi="Calibri" w:cs="Calibri"/>
                <w:sz w:val="22"/>
                <w:szCs w:val="22"/>
              </w:rPr>
              <w:t xml:space="preserve">thought about what advice they would give to friends experiencing different problems online </w:t>
            </w:r>
          </w:p>
          <w:p w14:paraId="00000008" w14:textId="7B59CE5D" w:rsidR="00B8673C" w:rsidRPr="00B8673C" w:rsidRDefault="00B8673C" w:rsidP="00ED3167">
            <w:pPr>
              <w:widowControl w:val="0"/>
              <w:numPr>
                <w:ilvl w:val="0"/>
                <w:numId w:val="1"/>
              </w:numPr>
              <w:pBdr>
                <w:top w:val="nil"/>
                <w:left w:val="nil"/>
                <w:bottom w:val="nil"/>
                <w:right w:val="nil"/>
                <w:between w:val="nil"/>
              </w:pBdr>
              <w:spacing w:line="276" w:lineRule="auto"/>
              <w:ind w:left="319"/>
              <w:rPr>
                <w:rFonts w:ascii="Calibri" w:eastAsia="Calibri" w:hAnsi="Calibri" w:cs="Calibri"/>
                <w:sz w:val="22"/>
                <w:szCs w:val="22"/>
              </w:rPr>
            </w:pPr>
            <w:r w:rsidRPr="00B8673C">
              <w:rPr>
                <w:rFonts w:ascii="Calibri" w:eastAsia="Calibri" w:hAnsi="Calibri" w:cs="Calibri"/>
                <w:sz w:val="22"/>
                <w:szCs w:val="22"/>
              </w:rPr>
              <w:t xml:space="preserve">reflected on how safe they feel online, and </w:t>
            </w:r>
            <w:r>
              <w:rPr>
                <w:rFonts w:ascii="Calibri" w:eastAsia="Calibri" w:hAnsi="Calibri" w:cs="Calibri"/>
                <w:sz w:val="22"/>
                <w:szCs w:val="22"/>
              </w:rPr>
              <w:t xml:space="preserve">who </w:t>
            </w:r>
            <w:r w:rsidRPr="00B8673C">
              <w:rPr>
                <w:rFonts w:ascii="Calibri" w:eastAsia="Calibri" w:hAnsi="Calibri" w:cs="Calibri"/>
                <w:sz w:val="22"/>
                <w:szCs w:val="22"/>
              </w:rPr>
              <w:t>they can report worrying issues</w:t>
            </w:r>
            <w:r>
              <w:rPr>
                <w:rFonts w:ascii="Calibri" w:eastAsia="Calibri" w:hAnsi="Calibri" w:cs="Calibri"/>
                <w:sz w:val="22"/>
                <w:szCs w:val="22"/>
              </w:rPr>
              <w:t xml:space="preserve"> to</w:t>
            </w:r>
          </w:p>
        </w:tc>
      </w:tr>
    </w:tbl>
    <w:p w14:paraId="00000009" w14:textId="77777777" w:rsidR="00A6577B" w:rsidRPr="00B8673C" w:rsidRDefault="00A6577B">
      <w:pPr>
        <w:rPr>
          <w:rFonts w:ascii="Calibri" w:eastAsia="Calibri" w:hAnsi="Calibri" w:cs="Calibri"/>
          <w:color w:val="000000"/>
        </w:rPr>
      </w:pPr>
    </w:p>
    <w:tbl>
      <w:tblPr>
        <w:tblStyle w:val="a0"/>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5"/>
      </w:tblGrid>
      <w:tr w:rsidR="00A6577B" w14:paraId="1AC3A24F" w14:textId="77777777" w:rsidTr="00B8673C">
        <w:trPr>
          <w:trHeight w:val="252"/>
        </w:trPr>
        <w:tc>
          <w:tcPr>
            <w:tcW w:w="9395" w:type="dxa"/>
            <w:shd w:val="clear" w:color="auto" w:fill="D9D9D9"/>
          </w:tcPr>
          <w:p w14:paraId="0000000A" w14:textId="77777777" w:rsidR="00A6577B" w:rsidRPr="00B8673C" w:rsidRDefault="00D25C59">
            <w:pPr>
              <w:spacing w:line="276" w:lineRule="auto"/>
              <w:rPr>
                <w:rFonts w:ascii="Calibri" w:eastAsia="Calibri" w:hAnsi="Calibri" w:cs="Calibri"/>
                <w:b/>
              </w:rPr>
            </w:pPr>
            <w:r w:rsidRPr="00B8673C">
              <w:rPr>
                <w:rFonts w:ascii="Calibri" w:eastAsia="Calibri" w:hAnsi="Calibri" w:cs="Calibri"/>
                <w:b/>
              </w:rPr>
              <w:t>Materials</w:t>
            </w:r>
          </w:p>
          <w:p w14:paraId="143FDE1B" w14:textId="77777777" w:rsidR="003A142F" w:rsidRPr="00B8673C" w:rsidRDefault="003A142F" w:rsidP="003A142F">
            <w:pPr>
              <w:spacing w:line="276" w:lineRule="auto"/>
              <w:rPr>
                <w:rFonts w:asciiTheme="minorHAnsi" w:hAnsiTheme="minorHAnsi" w:cstheme="minorHAnsi"/>
                <w:color w:val="000000" w:themeColor="text1"/>
                <w:sz w:val="22"/>
                <w:szCs w:val="22"/>
              </w:rPr>
            </w:pPr>
            <w:r w:rsidRPr="00B8673C">
              <w:rPr>
                <w:rFonts w:asciiTheme="minorHAnsi" w:hAnsiTheme="minorHAnsi" w:cstheme="minorHAnsi"/>
                <w:color w:val="000000" w:themeColor="text1"/>
                <w:sz w:val="22"/>
                <w:szCs w:val="22"/>
              </w:rPr>
              <w:t xml:space="preserve">Student’s handout / PPT    </w:t>
            </w:r>
          </w:p>
          <w:p w14:paraId="0000000C" w14:textId="713864E8" w:rsidR="00A6577B" w:rsidRDefault="003A142F" w:rsidP="003A142F">
            <w:pPr>
              <w:spacing w:line="276" w:lineRule="auto"/>
              <w:rPr>
                <w:rFonts w:ascii="Calibri" w:eastAsia="Calibri" w:hAnsi="Calibri" w:cs="Calibri"/>
              </w:rPr>
            </w:pPr>
            <w:r w:rsidRPr="00B8673C">
              <w:rPr>
                <w:rFonts w:asciiTheme="minorHAnsi" w:hAnsiTheme="minorHAnsi" w:cstheme="minorHAnsi"/>
                <w:color w:val="000000" w:themeColor="text1"/>
                <w:sz w:val="22"/>
                <w:szCs w:val="22"/>
              </w:rPr>
              <w:t>All images taken from Pixabay.com</w:t>
            </w:r>
          </w:p>
        </w:tc>
      </w:tr>
    </w:tbl>
    <w:p w14:paraId="0000000D" w14:textId="77777777" w:rsidR="00A6577B" w:rsidRDefault="00A6577B">
      <w:pPr>
        <w:jc w:val="center"/>
        <w:rPr>
          <w:rFonts w:ascii="Calibri" w:eastAsia="Calibri" w:hAnsi="Calibri" w:cs="Calibri"/>
        </w:rPr>
      </w:pPr>
    </w:p>
    <w:tbl>
      <w:tblPr>
        <w:tblStyle w:val="a1"/>
        <w:tblW w:w="9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229"/>
        <w:gridCol w:w="1178"/>
      </w:tblGrid>
      <w:tr w:rsidR="00A6577B" w14:paraId="5E3660F4" w14:textId="77777777" w:rsidTr="00C07983">
        <w:tc>
          <w:tcPr>
            <w:tcW w:w="993" w:type="dxa"/>
            <w:shd w:val="clear" w:color="auto" w:fill="auto"/>
          </w:tcPr>
          <w:p w14:paraId="0000000E" w14:textId="77777777" w:rsidR="00A6577B" w:rsidRPr="00B47D52" w:rsidRDefault="00D25C59">
            <w:pPr>
              <w:rPr>
                <w:rFonts w:ascii="Calibri" w:eastAsia="Calibri" w:hAnsi="Calibri" w:cs="Calibri"/>
                <w:b/>
                <w:sz w:val="22"/>
                <w:szCs w:val="22"/>
              </w:rPr>
            </w:pPr>
            <w:r w:rsidRPr="00B47D52">
              <w:rPr>
                <w:rFonts w:ascii="Calibri" w:eastAsia="Calibri" w:hAnsi="Calibri" w:cs="Calibri"/>
                <w:b/>
                <w:sz w:val="22"/>
                <w:szCs w:val="22"/>
              </w:rPr>
              <w:t>Time</w:t>
            </w:r>
          </w:p>
        </w:tc>
        <w:tc>
          <w:tcPr>
            <w:tcW w:w="7229" w:type="dxa"/>
            <w:shd w:val="clear" w:color="auto" w:fill="auto"/>
          </w:tcPr>
          <w:p w14:paraId="0000000F" w14:textId="77777777" w:rsidR="00A6577B" w:rsidRPr="00B47D52" w:rsidRDefault="00D25C59">
            <w:pPr>
              <w:rPr>
                <w:rFonts w:ascii="Calibri" w:eastAsia="Calibri" w:hAnsi="Calibri" w:cs="Calibri"/>
                <w:b/>
                <w:sz w:val="22"/>
                <w:szCs w:val="22"/>
              </w:rPr>
            </w:pPr>
            <w:r w:rsidRPr="00B47D52">
              <w:rPr>
                <w:rFonts w:ascii="Calibri" w:eastAsia="Calibri" w:hAnsi="Calibri" w:cs="Calibri"/>
                <w:b/>
                <w:sz w:val="22"/>
                <w:szCs w:val="22"/>
              </w:rPr>
              <w:t>Procedure</w:t>
            </w:r>
          </w:p>
        </w:tc>
        <w:tc>
          <w:tcPr>
            <w:tcW w:w="1178" w:type="dxa"/>
            <w:shd w:val="clear" w:color="auto" w:fill="auto"/>
          </w:tcPr>
          <w:p w14:paraId="00000010" w14:textId="77777777" w:rsidR="00A6577B" w:rsidRPr="00B47D52" w:rsidRDefault="00D25C59">
            <w:pPr>
              <w:rPr>
                <w:rFonts w:ascii="Calibri" w:eastAsia="Calibri" w:hAnsi="Calibri" w:cs="Calibri"/>
                <w:b/>
                <w:sz w:val="22"/>
                <w:szCs w:val="22"/>
              </w:rPr>
            </w:pPr>
            <w:r w:rsidRPr="00B47D52">
              <w:rPr>
                <w:rFonts w:ascii="Calibri" w:eastAsia="Calibri" w:hAnsi="Calibri" w:cs="Calibri"/>
                <w:b/>
                <w:sz w:val="22"/>
                <w:szCs w:val="22"/>
              </w:rPr>
              <w:t>Materials</w:t>
            </w:r>
          </w:p>
        </w:tc>
      </w:tr>
      <w:tr w:rsidR="00A6577B" w14:paraId="67324994" w14:textId="77777777" w:rsidTr="00C07983">
        <w:tc>
          <w:tcPr>
            <w:tcW w:w="993" w:type="dxa"/>
            <w:shd w:val="clear" w:color="auto" w:fill="auto"/>
          </w:tcPr>
          <w:p w14:paraId="00000011" w14:textId="77777777" w:rsidR="00A6577B" w:rsidRPr="00B47D52" w:rsidRDefault="00D25C59">
            <w:pPr>
              <w:rPr>
                <w:rFonts w:ascii="Calibri" w:eastAsia="Calibri" w:hAnsi="Calibri" w:cs="Calibri"/>
                <w:b/>
                <w:color w:val="000000"/>
                <w:sz w:val="22"/>
                <w:szCs w:val="22"/>
              </w:rPr>
            </w:pPr>
            <w:r w:rsidRPr="00B47D52">
              <w:rPr>
                <w:rFonts w:ascii="Calibri" w:eastAsia="Calibri" w:hAnsi="Calibri" w:cs="Calibri"/>
                <w:b/>
                <w:color w:val="000000"/>
                <w:sz w:val="22"/>
                <w:szCs w:val="22"/>
              </w:rPr>
              <w:t>5 min</w:t>
            </w:r>
            <w:r w:rsidRPr="00B47D52">
              <w:rPr>
                <w:rFonts w:ascii="Calibri" w:eastAsia="Calibri" w:hAnsi="Calibri" w:cs="Calibri"/>
                <w:b/>
                <w:sz w:val="22"/>
                <w:szCs w:val="22"/>
              </w:rPr>
              <w:t>utes</w:t>
            </w:r>
          </w:p>
        </w:tc>
        <w:tc>
          <w:tcPr>
            <w:tcW w:w="7229" w:type="dxa"/>
            <w:shd w:val="clear" w:color="auto" w:fill="auto"/>
          </w:tcPr>
          <w:p w14:paraId="00000012" w14:textId="77777777" w:rsidR="00A6577B" w:rsidRPr="00B47D52" w:rsidRDefault="00D25C59">
            <w:pPr>
              <w:widowControl w:val="0"/>
              <w:numPr>
                <w:ilvl w:val="0"/>
                <w:numId w:val="3"/>
              </w:numPr>
              <w:pBdr>
                <w:top w:val="nil"/>
                <w:left w:val="nil"/>
                <w:bottom w:val="nil"/>
                <w:right w:val="nil"/>
                <w:between w:val="nil"/>
              </w:pBdr>
              <w:ind w:left="358"/>
              <w:rPr>
                <w:rFonts w:ascii="Calibri" w:eastAsia="Calibri" w:hAnsi="Calibri" w:cs="Calibri"/>
                <w:color w:val="000000"/>
                <w:sz w:val="22"/>
                <w:szCs w:val="22"/>
              </w:rPr>
            </w:pPr>
            <w:r w:rsidRPr="00B47D52">
              <w:rPr>
                <w:rFonts w:ascii="Calibri" w:eastAsia="Calibri" w:hAnsi="Calibri" w:cs="Calibri"/>
                <w:color w:val="000000"/>
                <w:sz w:val="22"/>
                <w:szCs w:val="22"/>
              </w:rPr>
              <w:t xml:space="preserve">Display and clarify lesson objectives. </w:t>
            </w:r>
          </w:p>
        </w:tc>
        <w:tc>
          <w:tcPr>
            <w:tcW w:w="1178" w:type="dxa"/>
            <w:shd w:val="clear" w:color="auto" w:fill="auto"/>
          </w:tcPr>
          <w:p w14:paraId="00000013" w14:textId="77777777" w:rsidR="00A6577B" w:rsidRPr="00B47D52" w:rsidRDefault="00D25C59">
            <w:pPr>
              <w:rPr>
                <w:rFonts w:ascii="Calibri" w:eastAsia="Calibri" w:hAnsi="Calibri" w:cs="Calibri"/>
                <w:b/>
                <w:sz w:val="22"/>
                <w:szCs w:val="22"/>
              </w:rPr>
            </w:pPr>
            <w:r w:rsidRPr="00B47D52">
              <w:rPr>
                <w:rFonts w:ascii="Calibri" w:eastAsia="Calibri" w:hAnsi="Calibri" w:cs="Calibri"/>
                <w:b/>
                <w:sz w:val="22"/>
                <w:szCs w:val="22"/>
              </w:rPr>
              <w:t>PPT</w:t>
            </w:r>
          </w:p>
        </w:tc>
      </w:tr>
      <w:tr w:rsidR="00A6577B" w:rsidRPr="001D0A72" w14:paraId="0F3DA3E9" w14:textId="77777777" w:rsidTr="00C07983">
        <w:tc>
          <w:tcPr>
            <w:tcW w:w="993" w:type="dxa"/>
            <w:shd w:val="clear" w:color="auto" w:fill="auto"/>
          </w:tcPr>
          <w:p w14:paraId="00000014" w14:textId="42FEF900" w:rsidR="00A6577B" w:rsidRPr="00AB44A9" w:rsidRDefault="00D25C59">
            <w:pPr>
              <w:rPr>
                <w:rFonts w:ascii="Calibri" w:eastAsia="Calibri" w:hAnsi="Calibri" w:cs="Calibri"/>
                <w:b/>
                <w:color w:val="000000"/>
                <w:sz w:val="22"/>
                <w:szCs w:val="22"/>
              </w:rPr>
            </w:pPr>
            <w:r w:rsidRPr="00AB44A9">
              <w:rPr>
                <w:rFonts w:ascii="Calibri" w:eastAsia="Calibri" w:hAnsi="Calibri" w:cs="Calibri"/>
                <w:b/>
                <w:color w:val="000000"/>
                <w:sz w:val="22"/>
                <w:szCs w:val="22"/>
              </w:rPr>
              <w:t>1</w:t>
            </w:r>
            <w:r w:rsidR="005D6DD8" w:rsidRPr="00AB44A9">
              <w:rPr>
                <w:rFonts w:ascii="Calibri" w:eastAsia="Calibri" w:hAnsi="Calibri" w:cs="Calibri"/>
                <w:b/>
                <w:color w:val="000000"/>
                <w:sz w:val="22"/>
                <w:szCs w:val="22"/>
              </w:rPr>
              <w:t>5</w:t>
            </w:r>
          </w:p>
          <w:p w14:paraId="00000015" w14:textId="77777777" w:rsidR="00A6577B" w:rsidRPr="00AB44A9" w:rsidRDefault="00D25C59">
            <w:pPr>
              <w:rPr>
                <w:rFonts w:ascii="Calibri" w:eastAsia="Calibri" w:hAnsi="Calibri" w:cs="Calibri"/>
                <w:b/>
                <w:color w:val="000000"/>
                <w:sz w:val="22"/>
                <w:szCs w:val="22"/>
              </w:rPr>
            </w:pPr>
            <w:r w:rsidRPr="00AB44A9">
              <w:rPr>
                <w:rFonts w:ascii="Calibri" w:eastAsia="Calibri" w:hAnsi="Calibri" w:cs="Calibri"/>
                <w:b/>
                <w:color w:val="000000"/>
                <w:sz w:val="22"/>
                <w:szCs w:val="22"/>
              </w:rPr>
              <w:t>minutes</w:t>
            </w:r>
          </w:p>
          <w:p w14:paraId="00000016" w14:textId="77777777" w:rsidR="00A6577B" w:rsidRPr="00AB44A9" w:rsidRDefault="00A6577B">
            <w:pPr>
              <w:rPr>
                <w:rFonts w:ascii="Calibri" w:eastAsia="Calibri" w:hAnsi="Calibri" w:cs="Calibri"/>
                <w:sz w:val="22"/>
                <w:szCs w:val="22"/>
              </w:rPr>
            </w:pPr>
          </w:p>
        </w:tc>
        <w:tc>
          <w:tcPr>
            <w:tcW w:w="7229" w:type="dxa"/>
            <w:shd w:val="clear" w:color="auto" w:fill="auto"/>
          </w:tcPr>
          <w:p w14:paraId="16C32B54" w14:textId="04A7DB5D" w:rsidR="001F3BCC" w:rsidRDefault="00B86BB1" w:rsidP="00B86BB1">
            <w:pPr>
              <w:widowControl w:val="0"/>
              <w:numPr>
                <w:ilvl w:val="0"/>
                <w:numId w:val="4"/>
              </w:numPr>
              <w:pBdr>
                <w:top w:val="nil"/>
                <w:left w:val="nil"/>
                <w:bottom w:val="nil"/>
                <w:right w:val="nil"/>
                <w:between w:val="nil"/>
              </w:pBdr>
              <w:ind w:left="358"/>
              <w:rPr>
                <w:rFonts w:ascii="Calibri" w:eastAsia="Calibri" w:hAnsi="Calibri" w:cs="Calibri"/>
                <w:color w:val="000000"/>
                <w:sz w:val="22"/>
                <w:szCs w:val="22"/>
              </w:rPr>
            </w:pPr>
            <w:r w:rsidRPr="00AB44A9">
              <w:rPr>
                <w:rFonts w:ascii="Calibri" w:eastAsia="Calibri" w:hAnsi="Calibri" w:cs="Calibri"/>
                <w:color w:val="000000"/>
                <w:sz w:val="22"/>
                <w:szCs w:val="22"/>
              </w:rPr>
              <w:t xml:space="preserve">Introduce the activity by </w:t>
            </w:r>
            <w:r w:rsidR="001F3BCC">
              <w:rPr>
                <w:rFonts w:ascii="Calibri" w:eastAsia="Calibri" w:hAnsi="Calibri" w:cs="Calibri"/>
                <w:color w:val="000000"/>
                <w:sz w:val="22"/>
                <w:szCs w:val="22"/>
              </w:rPr>
              <w:t xml:space="preserve">telling a short story about how your accounts were hacked. Don’t use the word; instead try to elicit it. Then ask them to think about other problems associated with online security. Note their ideas on the board then show them the table in Activity 1. </w:t>
            </w:r>
          </w:p>
          <w:p w14:paraId="51FD7C9B" w14:textId="77770EA0" w:rsidR="00380702" w:rsidRPr="00AB44A9" w:rsidRDefault="00380702" w:rsidP="00380702">
            <w:pPr>
              <w:widowControl w:val="0"/>
              <w:numPr>
                <w:ilvl w:val="0"/>
                <w:numId w:val="4"/>
              </w:numPr>
              <w:pBdr>
                <w:top w:val="nil"/>
                <w:left w:val="nil"/>
                <w:bottom w:val="nil"/>
                <w:right w:val="nil"/>
                <w:between w:val="nil"/>
              </w:pBdr>
              <w:ind w:left="358"/>
              <w:rPr>
                <w:rFonts w:ascii="Calibri" w:eastAsia="Calibri" w:hAnsi="Calibri" w:cs="Calibri"/>
                <w:color w:val="000000"/>
                <w:sz w:val="22"/>
                <w:szCs w:val="22"/>
              </w:rPr>
            </w:pPr>
            <w:r w:rsidRPr="00AB44A9">
              <w:rPr>
                <w:rFonts w:ascii="Calibri" w:eastAsia="Calibri" w:hAnsi="Calibri" w:cs="Calibri"/>
                <w:color w:val="000000"/>
                <w:sz w:val="22"/>
                <w:szCs w:val="22"/>
              </w:rPr>
              <w:t>Tell the</w:t>
            </w:r>
            <w:r w:rsidR="001F3BCC">
              <w:rPr>
                <w:rFonts w:ascii="Calibri" w:eastAsia="Calibri" w:hAnsi="Calibri" w:cs="Calibri"/>
                <w:color w:val="000000"/>
                <w:sz w:val="22"/>
                <w:szCs w:val="22"/>
              </w:rPr>
              <w:t xml:space="preserve">m that </w:t>
            </w:r>
            <w:r w:rsidRPr="00AB44A9">
              <w:rPr>
                <w:rFonts w:ascii="Calibri" w:eastAsia="Calibri" w:hAnsi="Calibri" w:cs="Calibri"/>
                <w:color w:val="000000"/>
                <w:sz w:val="22"/>
                <w:szCs w:val="22"/>
              </w:rPr>
              <w:t xml:space="preserve">they are going to discuss whether they or anyone they know has experienced any of </w:t>
            </w:r>
            <w:r w:rsidR="005D6DD8" w:rsidRPr="00AB44A9">
              <w:rPr>
                <w:rFonts w:ascii="Calibri" w:eastAsia="Calibri" w:hAnsi="Calibri" w:cs="Calibri"/>
                <w:color w:val="000000"/>
                <w:sz w:val="22"/>
                <w:szCs w:val="22"/>
              </w:rPr>
              <w:t xml:space="preserve">the </w:t>
            </w:r>
            <w:r w:rsidR="001F3BCC">
              <w:rPr>
                <w:rFonts w:ascii="Calibri" w:eastAsia="Calibri" w:hAnsi="Calibri" w:cs="Calibri"/>
                <w:color w:val="000000"/>
                <w:sz w:val="22"/>
                <w:szCs w:val="22"/>
              </w:rPr>
              <w:t>things</w:t>
            </w:r>
            <w:r w:rsidR="005D6DD8" w:rsidRPr="00AB44A9">
              <w:rPr>
                <w:rFonts w:ascii="Calibri" w:eastAsia="Calibri" w:hAnsi="Calibri" w:cs="Calibri"/>
                <w:color w:val="000000"/>
                <w:sz w:val="22"/>
                <w:szCs w:val="22"/>
              </w:rPr>
              <w:t xml:space="preserve"> listed </w:t>
            </w:r>
            <w:r w:rsidR="001F3BCC">
              <w:rPr>
                <w:rFonts w:ascii="Calibri" w:eastAsia="Calibri" w:hAnsi="Calibri" w:cs="Calibri"/>
                <w:color w:val="000000"/>
                <w:sz w:val="22"/>
                <w:szCs w:val="22"/>
              </w:rPr>
              <w:t>in Activity 1</w:t>
            </w:r>
            <w:r w:rsidRPr="00AB44A9">
              <w:rPr>
                <w:rFonts w:ascii="Calibri" w:eastAsia="Calibri" w:hAnsi="Calibri" w:cs="Calibri"/>
                <w:color w:val="000000"/>
                <w:sz w:val="22"/>
                <w:szCs w:val="22"/>
              </w:rPr>
              <w:t xml:space="preserve">, including hacking. </w:t>
            </w:r>
            <w:r w:rsidR="001F3BCC">
              <w:rPr>
                <w:rFonts w:ascii="Calibri" w:eastAsia="Calibri" w:hAnsi="Calibri" w:cs="Calibri"/>
                <w:color w:val="000000"/>
                <w:sz w:val="22"/>
                <w:szCs w:val="22"/>
              </w:rPr>
              <w:t>Put them into small groups and t</w:t>
            </w:r>
            <w:r w:rsidRPr="00AB44A9">
              <w:rPr>
                <w:rFonts w:ascii="Calibri" w:eastAsia="Calibri" w:hAnsi="Calibri" w:cs="Calibri"/>
                <w:color w:val="000000"/>
                <w:sz w:val="22"/>
                <w:szCs w:val="22"/>
              </w:rPr>
              <w:t xml:space="preserve">ell them to discuss what they know, have </w:t>
            </w:r>
            <w:proofErr w:type="gramStart"/>
            <w:r w:rsidRPr="00AB44A9">
              <w:rPr>
                <w:rFonts w:ascii="Calibri" w:eastAsia="Calibri" w:hAnsi="Calibri" w:cs="Calibri"/>
                <w:color w:val="000000"/>
                <w:sz w:val="22"/>
                <w:szCs w:val="22"/>
              </w:rPr>
              <w:t>read</w:t>
            </w:r>
            <w:proofErr w:type="gramEnd"/>
            <w:r w:rsidRPr="00AB44A9">
              <w:rPr>
                <w:rFonts w:ascii="Calibri" w:eastAsia="Calibri" w:hAnsi="Calibri" w:cs="Calibri"/>
                <w:color w:val="000000"/>
                <w:sz w:val="22"/>
                <w:szCs w:val="22"/>
              </w:rPr>
              <w:t xml:space="preserve"> or heard about these </w:t>
            </w:r>
            <w:r w:rsidR="001F3BCC">
              <w:rPr>
                <w:rFonts w:ascii="Calibri" w:eastAsia="Calibri" w:hAnsi="Calibri" w:cs="Calibri"/>
                <w:color w:val="000000"/>
                <w:sz w:val="22"/>
                <w:szCs w:val="22"/>
              </w:rPr>
              <w:t>things</w:t>
            </w:r>
            <w:r w:rsidRPr="00AB44A9">
              <w:rPr>
                <w:rFonts w:ascii="Calibri" w:eastAsia="Calibri" w:hAnsi="Calibri" w:cs="Calibri"/>
                <w:color w:val="000000"/>
                <w:sz w:val="22"/>
                <w:szCs w:val="22"/>
              </w:rPr>
              <w:t>.</w:t>
            </w:r>
            <w:r w:rsidR="001F3BCC">
              <w:rPr>
                <w:rFonts w:ascii="Calibri" w:eastAsia="Calibri" w:hAnsi="Calibri" w:cs="Calibri"/>
                <w:color w:val="000000"/>
                <w:sz w:val="22"/>
                <w:szCs w:val="22"/>
              </w:rPr>
              <w:t xml:space="preserve"> Explain that if they are unsure of any of the vocabulary, they can check the glossary on the next page. </w:t>
            </w:r>
            <w:r w:rsidRPr="00AB44A9">
              <w:rPr>
                <w:rFonts w:ascii="Calibri" w:eastAsia="Calibri" w:hAnsi="Calibri" w:cs="Calibri"/>
                <w:color w:val="000000"/>
                <w:sz w:val="22"/>
                <w:szCs w:val="22"/>
              </w:rPr>
              <w:t xml:space="preserve"> </w:t>
            </w:r>
            <w:r w:rsidR="003600D3">
              <w:rPr>
                <w:rFonts w:ascii="Calibri" w:eastAsia="Calibri" w:hAnsi="Calibri" w:cs="Calibri"/>
                <w:color w:val="000000"/>
                <w:sz w:val="22"/>
                <w:szCs w:val="22"/>
              </w:rPr>
              <w:t xml:space="preserve">Monitor briefly. </w:t>
            </w:r>
          </w:p>
          <w:p w14:paraId="0000001A" w14:textId="7589D261" w:rsidR="00380702" w:rsidRPr="00AB44A9" w:rsidRDefault="00380702" w:rsidP="005D6DD8">
            <w:pPr>
              <w:widowControl w:val="0"/>
              <w:numPr>
                <w:ilvl w:val="0"/>
                <w:numId w:val="4"/>
              </w:numPr>
              <w:pBdr>
                <w:top w:val="nil"/>
                <w:left w:val="nil"/>
                <w:bottom w:val="nil"/>
                <w:right w:val="nil"/>
                <w:between w:val="nil"/>
              </w:pBdr>
              <w:ind w:left="358"/>
              <w:rPr>
                <w:rFonts w:ascii="Calibri" w:eastAsia="Calibri" w:hAnsi="Calibri" w:cs="Calibri"/>
                <w:color w:val="000000"/>
                <w:sz w:val="22"/>
                <w:szCs w:val="22"/>
              </w:rPr>
            </w:pPr>
            <w:r w:rsidRPr="00AB44A9">
              <w:rPr>
                <w:rFonts w:ascii="Calibri" w:eastAsia="Calibri" w:hAnsi="Calibri" w:cs="Calibri"/>
                <w:color w:val="000000"/>
                <w:sz w:val="22"/>
                <w:szCs w:val="22"/>
              </w:rPr>
              <w:t>Afterwards, follow up with a</w:t>
            </w:r>
            <w:r w:rsidR="005D6DD8" w:rsidRPr="00AB44A9">
              <w:rPr>
                <w:rFonts w:ascii="Calibri" w:eastAsia="Calibri" w:hAnsi="Calibri" w:cs="Calibri"/>
                <w:color w:val="000000"/>
                <w:sz w:val="22"/>
                <w:szCs w:val="22"/>
              </w:rPr>
              <w:t xml:space="preserve"> whole class discussion – maybe students will have things they want to say, or you could ask </w:t>
            </w:r>
            <w:r w:rsidRPr="00AB44A9">
              <w:rPr>
                <w:rFonts w:ascii="Calibri" w:eastAsia="Calibri" w:hAnsi="Calibri" w:cs="Calibri"/>
                <w:color w:val="000000"/>
                <w:sz w:val="22"/>
                <w:szCs w:val="22"/>
              </w:rPr>
              <w:t xml:space="preserve">questions </w:t>
            </w:r>
            <w:r w:rsidR="005D6DD8" w:rsidRPr="00AB44A9">
              <w:rPr>
                <w:rFonts w:ascii="Calibri" w:eastAsia="Calibri" w:hAnsi="Calibri" w:cs="Calibri"/>
                <w:color w:val="000000"/>
                <w:sz w:val="22"/>
                <w:szCs w:val="22"/>
              </w:rPr>
              <w:t xml:space="preserve">– </w:t>
            </w:r>
            <w:r w:rsidRPr="00AB44A9">
              <w:rPr>
                <w:rFonts w:ascii="Calibri" w:eastAsia="Calibri" w:hAnsi="Calibri" w:cs="Calibri"/>
                <w:color w:val="000000"/>
                <w:sz w:val="22"/>
                <w:szCs w:val="22"/>
              </w:rPr>
              <w:t xml:space="preserve">for example, </w:t>
            </w:r>
            <w:r w:rsidR="005D6DD8" w:rsidRPr="00AB44A9">
              <w:rPr>
                <w:rFonts w:ascii="Calibri" w:eastAsia="Calibri" w:hAnsi="Calibri" w:cs="Calibri"/>
                <w:color w:val="000000"/>
                <w:sz w:val="22"/>
                <w:szCs w:val="22"/>
              </w:rPr>
              <w:t>‘</w:t>
            </w:r>
            <w:r w:rsidRPr="00AB44A9">
              <w:rPr>
                <w:rFonts w:ascii="Calibri" w:eastAsia="Calibri" w:hAnsi="Calibri" w:cs="Calibri"/>
                <w:color w:val="000000"/>
                <w:sz w:val="22"/>
                <w:szCs w:val="22"/>
              </w:rPr>
              <w:t xml:space="preserve">what can you do </w:t>
            </w:r>
            <w:r w:rsidR="005D6DD8" w:rsidRPr="00AB44A9">
              <w:rPr>
                <w:rFonts w:ascii="Calibri" w:eastAsia="Calibri" w:hAnsi="Calibri" w:cs="Calibri"/>
                <w:color w:val="000000"/>
                <w:sz w:val="22"/>
                <w:szCs w:val="22"/>
              </w:rPr>
              <w:t>if you are contacted by someone you don’t know?’ (</w:t>
            </w:r>
            <w:proofErr w:type="gramStart"/>
            <w:r w:rsidR="005D6DD8" w:rsidRPr="00AB44A9">
              <w:rPr>
                <w:rFonts w:ascii="Calibri" w:eastAsia="Calibri" w:hAnsi="Calibri" w:cs="Calibri"/>
                <w:color w:val="000000"/>
                <w:sz w:val="22"/>
                <w:szCs w:val="22"/>
              </w:rPr>
              <w:t>you</w:t>
            </w:r>
            <w:proofErr w:type="gramEnd"/>
            <w:r w:rsidR="005D6DD8" w:rsidRPr="00AB44A9">
              <w:rPr>
                <w:rFonts w:ascii="Calibri" w:eastAsia="Calibri" w:hAnsi="Calibri" w:cs="Calibri"/>
                <w:color w:val="000000"/>
                <w:sz w:val="22"/>
                <w:szCs w:val="22"/>
              </w:rPr>
              <w:t xml:space="preserve"> can </w:t>
            </w:r>
            <w:r w:rsidR="005D6DD8" w:rsidRPr="00AB44A9">
              <w:rPr>
                <w:rFonts w:ascii="Calibri" w:eastAsia="Calibri" w:hAnsi="Calibri" w:cs="Calibri"/>
                <w:i/>
                <w:iCs/>
                <w:color w:val="000000"/>
                <w:sz w:val="22"/>
                <w:szCs w:val="22"/>
              </w:rPr>
              <w:t>block</w:t>
            </w:r>
            <w:r w:rsidR="005D6DD8" w:rsidRPr="00AB44A9">
              <w:rPr>
                <w:rFonts w:ascii="Calibri" w:eastAsia="Calibri" w:hAnsi="Calibri" w:cs="Calibri"/>
                <w:color w:val="000000"/>
                <w:sz w:val="22"/>
                <w:szCs w:val="22"/>
              </w:rPr>
              <w:t xml:space="preserve"> them to prevent them from being able to contact you again). You can also explain that the word ‘phishing’ does come from ‘fishing’ – there is often a ‘bait’ used to trick people, for example they are offered something if they provide their details in return. </w:t>
            </w:r>
          </w:p>
        </w:tc>
        <w:tc>
          <w:tcPr>
            <w:tcW w:w="1178" w:type="dxa"/>
            <w:shd w:val="clear" w:color="auto" w:fill="auto"/>
          </w:tcPr>
          <w:p w14:paraId="0000001B" w14:textId="77777777" w:rsidR="00A6577B" w:rsidRPr="00AB44A9" w:rsidRDefault="00D25C59">
            <w:pPr>
              <w:rPr>
                <w:rFonts w:ascii="Calibri" w:eastAsia="Calibri" w:hAnsi="Calibri" w:cs="Calibri"/>
                <w:b/>
                <w:sz w:val="22"/>
                <w:szCs w:val="22"/>
              </w:rPr>
            </w:pPr>
            <w:r w:rsidRPr="00AB44A9">
              <w:rPr>
                <w:rFonts w:ascii="Calibri" w:eastAsia="Calibri" w:hAnsi="Calibri" w:cs="Calibri"/>
                <w:b/>
                <w:sz w:val="22"/>
                <w:szCs w:val="22"/>
              </w:rPr>
              <w:t>PPT</w:t>
            </w:r>
          </w:p>
          <w:p w14:paraId="0000001C" w14:textId="77777777" w:rsidR="00A6577B" w:rsidRPr="00AB44A9" w:rsidRDefault="00D25C59">
            <w:pPr>
              <w:rPr>
                <w:rFonts w:ascii="Calibri" w:eastAsia="Calibri" w:hAnsi="Calibri" w:cs="Calibri"/>
                <w:b/>
                <w:sz w:val="22"/>
                <w:szCs w:val="22"/>
              </w:rPr>
            </w:pPr>
            <w:r w:rsidRPr="00AB44A9">
              <w:rPr>
                <w:rFonts w:ascii="Calibri" w:eastAsia="Calibri" w:hAnsi="Calibri" w:cs="Calibri"/>
                <w:b/>
                <w:sz w:val="22"/>
                <w:szCs w:val="22"/>
              </w:rPr>
              <w:t>Activity 1</w:t>
            </w:r>
          </w:p>
          <w:p w14:paraId="0000001D" w14:textId="77777777" w:rsidR="00A6577B" w:rsidRPr="00AB44A9" w:rsidRDefault="00A6577B">
            <w:pPr>
              <w:rPr>
                <w:rFonts w:ascii="Calibri" w:eastAsia="Calibri" w:hAnsi="Calibri" w:cs="Calibri"/>
                <w:sz w:val="22"/>
                <w:szCs w:val="22"/>
              </w:rPr>
            </w:pPr>
          </w:p>
        </w:tc>
      </w:tr>
      <w:tr w:rsidR="00A6577B" w:rsidRPr="001D0A72" w14:paraId="4AC5DFC2" w14:textId="77777777" w:rsidTr="00C07983">
        <w:tc>
          <w:tcPr>
            <w:tcW w:w="993" w:type="dxa"/>
            <w:shd w:val="clear" w:color="auto" w:fill="auto"/>
          </w:tcPr>
          <w:p w14:paraId="0000001E" w14:textId="0834C5C3" w:rsidR="00A6577B" w:rsidRPr="00AB44A9" w:rsidRDefault="00AB44A9">
            <w:pPr>
              <w:rPr>
                <w:rFonts w:ascii="Calibri" w:eastAsia="Calibri" w:hAnsi="Calibri" w:cs="Calibri"/>
                <w:sz w:val="22"/>
                <w:szCs w:val="22"/>
              </w:rPr>
            </w:pPr>
            <w:r>
              <w:rPr>
                <w:rFonts w:ascii="Calibri" w:eastAsia="Calibri" w:hAnsi="Calibri" w:cs="Calibri"/>
                <w:b/>
                <w:color w:val="000000"/>
                <w:sz w:val="22"/>
                <w:szCs w:val="22"/>
              </w:rPr>
              <w:t>1</w:t>
            </w:r>
            <w:r w:rsidR="00B01A72">
              <w:rPr>
                <w:rFonts w:ascii="Calibri" w:eastAsia="Calibri" w:hAnsi="Calibri" w:cs="Calibri"/>
                <w:b/>
                <w:color w:val="000000"/>
                <w:sz w:val="22"/>
                <w:szCs w:val="22"/>
              </w:rPr>
              <w:t xml:space="preserve">0 </w:t>
            </w:r>
            <w:r w:rsidR="00D25C59" w:rsidRPr="00AB44A9">
              <w:rPr>
                <w:rFonts w:ascii="Calibri" w:eastAsia="Calibri" w:hAnsi="Calibri" w:cs="Calibri"/>
                <w:b/>
                <w:color w:val="000000"/>
                <w:sz w:val="22"/>
                <w:szCs w:val="22"/>
              </w:rPr>
              <w:t>minutes</w:t>
            </w:r>
          </w:p>
        </w:tc>
        <w:tc>
          <w:tcPr>
            <w:tcW w:w="7229" w:type="dxa"/>
            <w:shd w:val="clear" w:color="auto" w:fill="auto"/>
          </w:tcPr>
          <w:p w14:paraId="0000001F" w14:textId="7A97667B" w:rsidR="00A6577B" w:rsidRDefault="003600D3">
            <w:pPr>
              <w:widowControl w:val="0"/>
              <w:numPr>
                <w:ilvl w:val="0"/>
                <w:numId w:val="5"/>
              </w:numPr>
              <w:pBdr>
                <w:top w:val="nil"/>
                <w:left w:val="nil"/>
                <w:bottom w:val="nil"/>
                <w:right w:val="nil"/>
                <w:between w:val="nil"/>
              </w:pBdr>
              <w:ind w:left="405"/>
              <w:rPr>
                <w:rFonts w:ascii="Calibri" w:eastAsia="Calibri" w:hAnsi="Calibri" w:cs="Calibri"/>
                <w:color w:val="000000"/>
                <w:sz w:val="22"/>
                <w:szCs w:val="22"/>
              </w:rPr>
            </w:pPr>
            <w:r>
              <w:rPr>
                <w:rFonts w:ascii="Calibri" w:eastAsia="Calibri" w:hAnsi="Calibri" w:cs="Calibri"/>
                <w:color w:val="000000"/>
                <w:sz w:val="22"/>
                <w:szCs w:val="22"/>
              </w:rPr>
              <w:t>Before the next activity, p</w:t>
            </w:r>
            <w:r w:rsidR="00AB44A9" w:rsidRPr="00AB44A9">
              <w:rPr>
                <w:rFonts w:ascii="Calibri" w:eastAsia="Calibri" w:hAnsi="Calibri" w:cs="Calibri"/>
                <w:color w:val="000000"/>
                <w:sz w:val="22"/>
                <w:szCs w:val="22"/>
              </w:rPr>
              <w:t>oint out the language box</w:t>
            </w:r>
            <w:r w:rsidR="00AB44A9">
              <w:rPr>
                <w:rFonts w:ascii="Calibri" w:eastAsia="Calibri" w:hAnsi="Calibri" w:cs="Calibri"/>
                <w:color w:val="000000"/>
                <w:sz w:val="22"/>
                <w:szCs w:val="22"/>
              </w:rPr>
              <w:t xml:space="preserve">, and ask some introductory questions to model the use of this language, for example: ‘Sara, how likely are you to go on Facebook this evening after the lesson?’ to which the student can look at the box and say ‘I am definitely going to go on Facebook this evening’ or ‘I’m quite unlikely to go on Facebook this evening.’ You can prompt and </w:t>
            </w:r>
            <w:r>
              <w:rPr>
                <w:rFonts w:ascii="Calibri" w:eastAsia="Calibri" w:hAnsi="Calibri" w:cs="Calibri"/>
                <w:color w:val="000000"/>
                <w:sz w:val="22"/>
                <w:szCs w:val="22"/>
              </w:rPr>
              <w:t>edit/</w:t>
            </w:r>
            <w:r w:rsidR="00AB44A9">
              <w:rPr>
                <w:rFonts w:ascii="Calibri" w:eastAsia="Calibri" w:hAnsi="Calibri" w:cs="Calibri"/>
                <w:color w:val="000000"/>
                <w:sz w:val="22"/>
                <w:szCs w:val="22"/>
              </w:rPr>
              <w:t>correct as need be</w:t>
            </w:r>
            <w:r>
              <w:rPr>
                <w:rFonts w:ascii="Calibri" w:eastAsia="Calibri" w:hAnsi="Calibri" w:cs="Calibri"/>
                <w:color w:val="000000"/>
                <w:sz w:val="22"/>
                <w:szCs w:val="22"/>
              </w:rPr>
              <w:t xml:space="preserve">, and then ask another student and compare their answers: ‘so Andrea is </w:t>
            </w:r>
            <w:r w:rsidRPr="003600D3">
              <w:rPr>
                <w:rFonts w:ascii="Calibri" w:eastAsia="Calibri" w:hAnsi="Calibri" w:cs="Calibri"/>
                <w:i/>
                <w:iCs/>
                <w:color w:val="000000"/>
                <w:sz w:val="22"/>
                <w:szCs w:val="22"/>
              </w:rPr>
              <w:t>much more likely</w:t>
            </w:r>
            <w:r>
              <w:rPr>
                <w:rFonts w:ascii="Calibri" w:eastAsia="Calibri" w:hAnsi="Calibri" w:cs="Calibri"/>
                <w:color w:val="000000"/>
                <w:sz w:val="22"/>
                <w:szCs w:val="22"/>
              </w:rPr>
              <w:t xml:space="preserve"> than Sara to go on Facebook tonight.’ </w:t>
            </w:r>
          </w:p>
          <w:p w14:paraId="3E89E6F5" w14:textId="72FD8559" w:rsidR="00AB44A9" w:rsidRDefault="003600D3">
            <w:pPr>
              <w:widowControl w:val="0"/>
              <w:numPr>
                <w:ilvl w:val="0"/>
                <w:numId w:val="5"/>
              </w:numPr>
              <w:pBdr>
                <w:top w:val="nil"/>
                <w:left w:val="nil"/>
                <w:bottom w:val="nil"/>
                <w:right w:val="nil"/>
                <w:between w:val="nil"/>
              </w:pBdr>
              <w:ind w:left="405"/>
              <w:rPr>
                <w:rFonts w:ascii="Calibri" w:eastAsia="Calibri" w:hAnsi="Calibri" w:cs="Calibri"/>
                <w:color w:val="000000"/>
                <w:sz w:val="22"/>
                <w:szCs w:val="22"/>
              </w:rPr>
            </w:pPr>
            <w:r>
              <w:rPr>
                <w:rFonts w:ascii="Calibri" w:eastAsia="Calibri" w:hAnsi="Calibri" w:cs="Calibri"/>
                <w:color w:val="000000"/>
                <w:sz w:val="22"/>
                <w:szCs w:val="22"/>
              </w:rPr>
              <w:t xml:space="preserve">Put students into small groups to compare their responses to the statements in Activity 2. Monitor and join in conversations; encourage </w:t>
            </w:r>
            <w:r>
              <w:rPr>
                <w:rFonts w:ascii="Calibri" w:eastAsia="Calibri" w:hAnsi="Calibri" w:cs="Calibri"/>
                <w:color w:val="000000"/>
                <w:sz w:val="22"/>
                <w:szCs w:val="22"/>
              </w:rPr>
              <w:lastRenderedPageBreak/>
              <w:t xml:space="preserve">students to discuss potential consequences </w:t>
            </w:r>
            <w:r w:rsidR="00F103EE">
              <w:rPr>
                <w:rFonts w:ascii="Calibri" w:eastAsia="Calibri" w:hAnsi="Calibri" w:cs="Calibri"/>
                <w:color w:val="000000"/>
                <w:sz w:val="22"/>
                <w:szCs w:val="22"/>
              </w:rPr>
              <w:t xml:space="preserve">of doing/not doing these actions. </w:t>
            </w:r>
          </w:p>
          <w:p w14:paraId="00000023" w14:textId="179504B1" w:rsidR="00A6577B" w:rsidRPr="00F103EE" w:rsidRDefault="00F103EE" w:rsidP="00F103EE">
            <w:pPr>
              <w:widowControl w:val="0"/>
              <w:numPr>
                <w:ilvl w:val="0"/>
                <w:numId w:val="5"/>
              </w:numPr>
              <w:pBdr>
                <w:top w:val="nil"/>
                <w:left w:val="nil"/>
                <w:bottom w:val="nil"/>
                <w:right w:val="nil"/>
                <w:between w:val="nil"/>
              </w:pBdr>
              <w:ind w:left="405"/>
              <w:rPr>
                <w:rFonts w:ascii="Calibri" w:eastAsia="Calibri" w:hAnsi="Calibri" w:cs="Calibri"/>
                <w:color w:val="000000"/>
                <w:sz w:val="22"/>
                <w:szCs w:val="22"/>
              </w:rPr>
            </w:pPr>
            <w:r>
              <w:rPr>
                <w:rFonts w:ascii="Calibri" w:eastAsia="Calibri" w:hAnsi="Calibri" w:cs="Calibri"/>
                <w:color w:val="000000"/>
                <w:sz w:val="22"/>
                <w:szCs w:val="22"/>
              </w:rPr>
              <w:t>Once the groups have finished discussing, you could conduct a brief whole class discussion – maybe by asking the groups ‘</w:t>
            </w:r>
            <w:r w:rsidR="00C07983">
              <w:rPr>
                <w:rFonts w:ascii="Calibri" w:eastAsia="Calibri" w:hAnsi="Calibri" w:cs="Calibri"/>
                <w:color w:val="000000"/>
                <w:sz w:val="22"/>
                <w:szCs w:val="22"/>
              </w:rPr>
              <w:t>D</w:t>
            </w:r>
            <w:r>
              <w:rPr>
                <w:rFonts w:ascii="Calibri" w:eastAsia="Calibri" w:hAnsi="Calibri" w:cs="Calibri"/>
                <w:color w:val="000000"/>
                <w:sz w:val="22"/>
                <w:szCs w:val="22"/>
              </w:rPr>
              <w:t>o you think you are good at staying safe online? Why? / Why not?’ so that students use the probability vocabulary in the language box. Or you could comment on some of the themes, for example the last statement about information sent through social media: ask students if they have heard of the term ‘fake news,’ and ask where they get their information/news from</w:t>
            </w:r>
            <w:r w:rsidR="00C07983">
              <w:rPr>
                <w:rFonts w:ascii="Calibri" w:eastAsia="Calibri" w:hAnsi="Calibri" w:cs="Calibri"/>
                <w:color w:val="000000"/>
                <w:sz w:val="22"/>
                <w:szCs w:val="22"/>
              </w:rPr>
              <w:t xml:space="preserve"> and how they can be sure that it is genuine</w:t>
            </w:r>
            <w:r>
              <w:rPr>
                <w:rFonts w:ascii="Calibri" w:eastAsia="Calibri" w:hAnsi="Calibri" w:cs="Calibri"/>
                <w:color w:val="000000"/>
                <w:sz w:val="22"/>
                <w:szCs w:val="22"/>
              </w:rPr>
              <w:t xml:space="preserve">. </w:t>
            </w:r>
          </w:p>
        </w:tc>
        <w:tc>
          <w:tcPr>
            <w:tcW w:w="1178" w:type="dxa"/>
            <w:shd w:val="clear" w:color="auto" w:fill="auto"/>
          </w:tcPr>
          <w:p w14:paraId="00000024" w14:textId="77777777" w:rsidR="00A6577B" w:rsidRPr="00AB44A9" w:rsidRDefault="00D25C59">
            <w:pPr>
              <w:rPr>
                <w:rFonts w:ascii="Calibri" w:eastAsia="Calibri" w:hAnsi="Calibri" w:cs="Calibri"/>
                <w:b/>
                <w:color w:val="000000"/>
                <w:sz w:val="22"/>
                <w:szCs w:val="22"/>
              </w:rPr>
            </w:pPr>
            <w:r w:rsidRPr="00AB44A9">
              <w:rPr>
                <w:rFonts w:ascii="Calibri" w:eastAsia="Calibri" w:hAnsi="Calibri" w:cs="Calibri"/>
                <w:b/>
                <w:color w:val="000000"/>
                <w:sz w:val="22"/>
                <w:szCs w:val="22"/>
              </w:rPr>
              <w:lastRenderedPageBreak/>
              <w:t>PPT</w:t>
            </w:r>
          </w:p>
          <w:p w14:paraId="00000025" w14:textId="77777777" w:rsidR="00A6577B" w:rsidRPr="00AB44A9" w:rsidRDefault="00D25C59">
            <w:pPr>
              <w:rPr>
                <w:rFonts w:ascii="Calibri" w:eastAsia="Calibri" w:hAnsi="Calibri" w:cs="Calibri"/>
                <w:b/>
                <w:color w:val="000000"/>
                <w:sz w:val="22"/>
                <w:szCs w:val="22"/>
              </w:rPr>
            </w:pPr>
            <w:r w:rsidRPr="00AB44A9">
              <w:rPr>
                <w:rFonts w:ascii="Calibri" w:eastAsia="Calibri" w:hAnsi="Calibri" w:cs="Calibri"/>
                <w:b/>
                <w:color w:val="000000"/>
                <w:sz w:val="22"/>
                <w:szCs w:val="22"/>
              </w:rPr>
              <w:t>Activity 2</w:t>
            </w:r>
          </w:p>
        </w:tc>
      </w:tr>
      <w:tr w:rsidR="00A6577B" w:rsidRPr="001D0A72" w14:paraId="24260592" w14:textId="77777777" w:rsidTr="00C07983">
        <w:tc>
          <w:tcPr>
            <w:tcW w:w="993" w:type="dxa"/>
            <w:shd w:val="clear" w:color="auto" w:fill="auto"/>
          </w:tcPr>
          <w:p w14:paraId="00000026" w14:textId="77777777" w:rsidR="00A6577B" w:rsidRPr="00AD5983" w:rsidRDefault="00D25C59">
            <w:pPr>
              <w:rPr>
                <w:rFonts w:ascii="Calibri" w:eastAsia="Calibri" w:hAnsi="Calibri" w:cs="Calibri"/>
                <w:b/>
                <w:color w:val="000000"/>
                <w:sz w:val="22"/>
                <w:szCs w:val="22"/>
              </w:rPr>
            </w:pPr>
            <w:r w:rsidRPr="00AD5983">
              <w:rPr>
                <w:rFonts w:ascii="Calibri" w:eastAsia="Calibri" w:hAnsi="Calibri" w:cs="Calibri"/>
                <w:b/>
                <w:color w:val="000000"/>
                <w:sz w:val="22"/>
                <w:szCs w:val="22"/>
              </w:rPr>
              <w:t>15-20 minutes</w:t>
            </w:r>
          </w:p>
        </w:tc>
        <w:tc>
          <w:tcPr>
            <w:tcW w:w="7229" w:type="dxa"/>
            <w:shd w:val="clear" w:color="auto" w:fill="auto"/>
          </w:tcPr>
          <w:p w14:paraId="79A0A75D" w14:textId="0461EEC2" w:rsidR="00C7343D" w:rsidRDefault="00382793" w:rsidP="00EC26CB">
            <w:pPr>
              <w:widowControl w:val="0"/>
              <w:numPr>
                <w:ilvl w:val="0"/>
                <w:numId w:val="5"/>
              </w:numPr>
              <w:pBdr>
                <w:top w:val="nil"/>
                <w:left w:val="nil"/>
                <w:bottom w:val="nil"/>
                <w:right w:val="nil"/>
                <w:between w:val="nil"/>
              </w:pBdr>
              <w:ind w:left="405"/>
              <w:rPr>
                <w:rFonts w:ascii="Calibri" w:eastAsia="Calibri" w:hAnsi="Calibri" w:cs="Calibri"/>
                <w:color w:val="000000"/>
                <w:sz w:val="22"/>
                <w:szCs w:val="22"/>
              </w:rPr>
            </w:pPr>
            <w:r w:rsidRPr="00AD5983">
              <w:rPr>
                <w:rFonts w:ascii="Calibri" w:eastAsia="Calibri" w:hAnsi="Calibri" w:cs="Calibri"/>
                <w:color w:val="000000"/>
                <w:sz w:val="22"/>
                <w:szCs w:val="22"/>
              </w:rPr>
              <w:t>Tell students that they are going to</w:t>
            </w:r>
            <w:r w:rsidR="00AD5983">
              <w:rPr>
                <w:rFonts w:ascii="Calibri" w:eastAsia="Calibri" w:hAnsi="Calibri" w:cs="Calibri"/>
                <w:color w:val="000000"/>
                <w:sz w:val="22"/>
                <w:szCs w:val="22"/>
              </w:rPr>
              <w:t xml:space="preserve"> read three texts from their friends </w:t>
            </w:r>
            <w:r w:rsidR="00EC26CB">
              <w:rPr>
                <w:rFonts w:ascii="Calibri" w:eastAsia="Calibri" w:hAnsi="Calibri" w:cs="Calibri"/>
                <w:color w:val="000000"/>
                <w:sz w:val="22"/>
                <w:szCs w:val="22"/>
              </w:rPr>
              <w:t xml:space="preserve">who are all worried about online situations they are experiencing. </w:t>
            </w:r>
            <w:r w:rsidR="00C07983">
              <w:rPr>
                <w:rFonts w:ascii="Calibri" w:eastAsia="Calibri" w:hAnsi="Calibri" w:cs="Calibri"/>
                <w:color w:val="000000"/>
                <w:sz w:val="22"/>
                <w:szCs w:val="22"/>
              </w:rPr>
              <w:t>In</w:t>
            </w:r>
            <w:r w:rsidR="00C7343D">
              <w:rPr>
                <w:rFonts w:ascii="Calibri" w:eastAsia="Calibri" w:hAnsi="Calibri" w:cs="Calibri"/>
                <w:color w:val="000000"/>
                <w:sz w:val="22"/>
                <w:szCs w:val="22"/>
              </w:rPr>
              <w:t xml:space="preserve"> their group,</w:t>
            </w:r>
            <w:r w:rsidR="00EC26CB">
              <w:rPr>
                <w:rFonts w:ascii="Calibri" w:eastAsia="Calibri" w:hAnsi="Calibri" w:cs="Calibri"/>
                <w:color w:val="000000"/>
                <w:sz w:val="22"/>
                <w:szCs w:val="22"/>
              </w:rPr>
              <w:t xml:space="preserve"> they need to fill out the table – identifying if there are </w:t>
            </w:r>
            <w:r w:rsidR="00EC26CB" w:rsidRPr="00EC26CB">
              <w:rPr>
                <w:rFonts w:ascii="Calibri" w:eastAsia="Calibri" w:hAnsi="Calibri" w:cs="Calibri"/>
                <w:i/>
                <w:iCs/>
                <w:color w:val="000000"/>
                <w:sz w:val="22"/>
                <w:szCs w:val="22"/>
              </w:rPr>
              <w:t>red flags</w:t>
            </w:r>
            <w:r w:rsidR="00EC26CB">
              <w:rPr>
                <w:rFonts w:ascii="Calibri" w:eastAsia="Calibri" w:hAnsi="Calibri" w:cs="Calibri"/>
                <w:color w:val="000000"/>
                <w:sz w:val="22"/>
                <w:szCs w:val="22"/>
              </w:rPr>
              <w:t xml:space="preserve"> in what the texts describe, if there is a term for what is happening, and what they would advise these individuals to do</w:t>
            </w:r>
            <w:r w:rsidR="00C7343D">
              <w:rPr>
                <w:rFonts w:ascii="Calibri" w:eastAsia="Calibri" w:hAnsi="Calibri" w:cs="Calibri"/>
                <w:color w:val="000000"/>
                <w:sz w:val="22"/>
                <w:szCs w:val="22"/>
              </w:rPr>
              <w:t xml:space="preserve"> in their situations</w:t>
            </w:r>
            <w:r w:rsidR="00EC26CB">
              <w:rPr>
                <w:rFonts w:ascii="Calibri" w:eastAsia="Calibri" w:hAnsi="Calibri" w:cs="Calibri"/>
                <w:color w:val="000000"/>
                <w:sz w:val="22"/>
                <w:szCs w:val="22"/>
              </w:rPr>
              <w:t xml:space="preserve">. </w:t>
            </w:r>
          </w:p>
          <w:p w14:paraId="5E52192E" w14:textId="6E171345" w:rsidR="00EC26CB" w:rsidRDefault="00EC26CB" w:rsidP="00EC26CB">
            <w:pPr>
              <w:widowControl w:val="0"/>
              <w:numPr>
                <w:ilvl w:val="0"/>
                <w:numId w:val="5"/>
              </w:numPr>
              <w:pBdr>
                <w:top w:val="nil"/>
                <w:left w:val="nil"/>
                <w:bottom w:val="nil"/>
                <w:right w:val="nil"/>
                <w:between w:val="nil"/>
              </w:pBdr>
              <w:ind w:left="405"/>
              <w:rPr>
                <w:rFonts w:ascii="Calibri" w:eastAsia="Calibri" w:hAnsi="Calibri" w:cs="Calibri"/>
                <w:color w:val="000000"/>
                <w:sz w:val="22"/>
                <w:szCs w:val="22"/>
              </w:rPr>
            </w:pPr>
            <w:r>
              <w:rPr>
                <w:rFonts w:ascii="Calibri" w:eastAsia="Calibri" w:hAnsi="Calibri" w:cs="Calibri"/>
                <w:color w:val="000000"/>
                <w:sz w:val="22"/>
                <w:szCs w:val="22"/>
              </w:rPr>
              <w:t xml:space="preserve">You may want to elicit the concept of a ‘scam’ and of a ‘red flag,’ </w:t>
            </w:r>
            <w:proofErr w:type="gramStart"/>
            <w:r>
              <w:rPr>
                <w:rFonts w:ascii="Calibri" w:eastAsia="Calibri" w:hAnsi="Calibri" w:cs="Calibri"/>
                <w:color w:val="000000"/>
                <w:sz w:val="22"/>
                <w:szCs w:val="22"/>
              </w:rPr>
              <w:t>e.g.</w:t>
            </w:r>
            <w:proofErr w:type="gramEnd"/>
            <w:r>
              <w:rPr>
                <w:rFonts w:ascii="Calibri" w:eastAsia="Calibri" w:hAnsi="Calibri" w:cs="Calibri"/>
                <w:color w:val="000000"/>
                <w:sz w:val="22"/>
                <w:szCs w:val="22"/>
              </w:rPr>
              <w:t xml:space="preserve"> by asking a student something like ‘Hana, I have an offer for you. If you give me your bank details for me to store some money, I will let you keep half of that money. Do you want to do that?’ No? But it’s a great offer, why not?!’ Get the students to say that it sounds like a </w:t>
            </w:r>
            <w:r w:rsidRPr="00EC26CB">
              <w:rPr>
                <w:rFonts w:ascii="Calibri" w:eastAsia="Calibri" w:hAnsi="Calibri" w:cs="Calibri"/>
                <w:i/>
                <w:iCs/>
                <w:color w:val="000000"/>
                <w:sz w:val="22"/>
                <w:szCs w:val="22"/>
              </w:rPr>
              <w:t>scam</w:t>
            </w:r>
            <w:r>
              <w:rPr>
                <w:rFonts w:ascii="Calibri" w:eastAsia="Calibri" w:hAnsi="Calibri" w:cs="Calibri"/>
                <w:color w:val="000000"/>
                <w:sz w:val="22"/>
                <w:szCs w:val="22"/>
              </w:rPr>
              <w:t xml:space="preserve">, and that </w:t>
            </w:r>
            <w:r w:rsidR="002F1ECE">
              <w:rPr>
                <w:rFonts w:ascii="Calibri" w:eastAsia="Calibri" w:hAnsi="Calibri" w:cs="Calibri"/>
                <w:color w:val="000000"/>
                <w:sz w:val="22"/>
                <w:szCs w:val="22"/>
              </w:rPr>
              <w:t>being asked to</w:t>
            </w:r>
            <w:r>
              <w:rPr>
                <w:rFonts w:ascii="Calibri" w:eastAsia="Calibri" w:hAnsi="Calibri" w:cs="Calibri"/>
                <w:color w:val="000000"/>
                <w:sz w:val="22"/>
                <w:szCs w:val="22"/>
              </w:rPr>
              <w:t xml:space="preserve"> give bank details is a </w:t>
            </w:r>
            <w:r w:rsidRPr="00EC26CB">
              <w:rPr>
                <w:rFonts w:ascii="Calibri" w:eastAsia="Calibri" w:hAnsi="Calibri" w:cs="Calibri"/>
                <w:i/>
                <w:iCs/>
                <w:color w:val="000000"/>
                <w:sz w:val="22"/>
                <w:szCs w:val="22"/>
              </w:rPr>
              <w:t>red flag</w:t>
            </w:r>
            <w:r>
              <w:rPr>
                <w:rFonts w:ascii="Calibri" w:eastAsia="Calibri" w:hAnsi="Calibri" w:cs="Calibri"/>
                <w:color w:val="000000"/>
                <w:sz w:val="22"/>
                <w:szCs w:val="22"/>
              </w:rPr>
              <w:t xml:space="preserve">.  </w:t>
            </w:r>
          </w:p>
          <w:p w14:paraId="71127822" w14:textId="086DB5D2" w:rsidR="002F1ECE" w:rsidRDefault="00C7343D" w:rsidP="00EC26CB">
            <w:pPr>
              <w:widowControl w:val="0"/>
              <w:numPr>
                <w:ilvl w:val="0"/>
                <w:numId w:val="5"/>
              </w:numPr>
              <w:pBdr>
                <w:top w:val="nil"/>
                <w:left w:val="nil"/>
                <w:bottom w:val="nil"/>
                <w:right w:val="nil"/>
                <w:between w:val="nil"/>
              </w:pBdr>
              <w:ind w:left="405"/>
              <w:rPr>
                <w:rFonts w:ascii="Calibri" w:eastAsia="Calibri" w:hAnsi="Calibri" w:cs="Calibri"/>
                <w:color w:val="000000"/>
                <w:sz w:val="22"/>
                <w:szCs w:val="22"/>
              </w:rPr>
            </w:pPr>
            <w:r>
              <w:rPr>
                <w:rFonts w:ascii="Calibri" w:eastAsia="Calibri" w:hAnsi="Calibri" w:cs="Calibri"/>
                <w:color w:val="000000"/>
                <w:sz w:val="22"/>
                <w:szCs w:val="22"/>
              </w:rPr>
              <w:t>Put students in groups to do the activity</w:t>
            </w:r>
            <w:r w:rsidR="00EC1C44">
              <w:rPr>
                <w:rFonts w:ascii="Calibri" w:eastAsia="Calibri" w:hAnsi="Calibri" w:cs="Calibri"/>
                <w:color w:val="000000"/>
                <w:sz w:val="22"/>
                <w:szCs w:val="22"/>
              </w:rPr>
              <w:t xml:space="preserve"> (change them around so they are not in the same groups as before)</w:t>
            </w:r>
            <w:r>
              <w:rPr>
                <w:rFonts w:ascii="Calibri" w:eastAsia="Calibri" w:hAnsi="Calibri" w:cs="Calibri"/>
                <w:color w:val="000000"/>
                <w:sz w:val="22"/>
                <w:szCs w:val="22"/>
              </w:rPr>
              <w:t xml:space="preserve">. </w:t>
            </w:r>
            <w:r w:rsidR="002F1ECE">
              <w:rPr>
                <w:rFonts w:ascii="Calibri" w:eastAsia="Calibri" w:hAnsi="Calibri" w:cs="Calibri"/>
                <w:color w:val="000000"/>
                <w:sz w:val="22"/>
                <w:szCs w:val="22"/>
              </w:rPr>
              <w:t xml:space="preserve">Monitor, check understanding of vocabulary and see what the students’ advice would be. Make notes – of there is some very good advice, ask students to share this when you come back together as a class. </w:t>
            </w:r>
          </w:p>
          <w:p w14:paraId="6EDBC9F9" w14:textId="3E1FB1B3" w:rsidR="002F1ECE" w:rsidRPr="002F1ECE" w:rsidRDefault="002F1ECE" w:rsidP="002F1ECE">
            <w:pPr>
              <w:widowControl w:val="0"/>
              <w:numPr>
                <w:ilvl w:val="0"/>
                <w:numId w:val="5"/>
              </w:numPr>
              <w:pBdr>
                <w:top w:val="nil"/>
                <w:left w:val="nil"/>
                <w:bottom w:val="nil"/>
                <w:right w:val="nil"/>
                <w:between w:val="nil"/>
              </w:pBdr>
              <w:ind w:left="405"/>
              <w:rPr>
                <w:rFonts w:ascii="Calibri" w:eastAsia="Calibri" w:hAnsi="Calibri" w:cs="Calibri"/>
                <w:color w:val="000000"/>
                <w:sz w:val="22"/>
                <w:szCs w:val="22"/>
              </w:rPr>
            </w:pPr>
            <w:r>
              <w:rPr>
                <w:rFonts w:ascii="Calibri" w:eastAsia="Calibri" w:hAnsi="Calibri" w:cs="Calibri"/>
                <w:color w:val="000000"/>
                <w:sz w:val="22"/>
                <w:szCs w:val="22"/>
              </w:rPr>
              <w:t>Once students have finished the activity, conduct a plenary. You may want to talk about</w:t>
            </w:r>
            <w:r w:rsidR="00741AC6">
              <w:rPr>
                <w:rFonts w:ascii="Calibri" w:eastAsia="Calibri" w:hAnsi="Calibri" w:cs="Calibri"/>
                <w:color w:val="000000"/>
                <w:sz w:val="22"/>
                <w:szCs w:val="22"/>
              </w:rPr>
              <w:t xml:space="preserve"> solutions</w:t>
            </w:r>
            <w:r>
              <w:rPr>
                <w:rFonts w:ascii="Calibri" w:eastAsia="Calibri" w:hAnsi="Calibri" w:cs="Calibri"/>
                <w:color w:val="000000"/>
                <w:sz w:val="22"/>
                <w:szCs w:val="22"/>
              </w:rPr>
              <w:t>, and</w:t>
            </w:r>
            <w:r w:rsidR="00741AC6">
              <w:rPr>
                <w:rFonts w:ascii="Calibri" w:eastAsia="Calibri" w:hAnsi="Calibri" w:cs="Calibri"/>
                <w:color w:val="000000"/>
                <w:sz w:val="22"/>
                <w:szCs w:val="22"/>
              </w:rPr>
              <w:t xml:space="preserve"> talk about the fact that</w:t>
            </w:r>
            <w:r>
              <w:rPr>
                <w:rFonts w:ascii="Calibri" w:eastAsia="Calibri" w:hAnsi="Calibri" w:cs="Calibri"/>
                <w:color w:val="000000"/>
                <w:sz w:val="22"/>
                <w:szCs w:val="22"/>
              </w:rPr>
              <w:t xml:space="preserve"> you should tell different people depending on what the problem is:</w:t>
            </w:r>
          </w:p>
          <w:p w14:paraId="6BE06670" w14:textId="77777777" w:rsidR="002F1ECE" w:rsidRDefault="002F1ECE" w:rsidP="002F1ECE">
            <w:pPr>
              <w:pStyle w:val="ListParagraph"/>
              <w:numPr>
                <w:ilvl w:val="0"/>
                <w:numId w:val="25"/>
              </w:numPr>
              <w:pBdr>
                <w:top w:val="nil"/>
                <w:left w:val="nil"/>
                <w:bottom w:val="nil"/>
                <w:right w:val="nil"/>
                <w:between w:val="nil"/>
              </w:pBdr>
              <w:rPr>
                <w:rFonts w:ascii="Calibri" w:eastAsia="Calibri" w:hAnsi="Calibri" w:cs="Calibri"/>
                <w:color w:val="000000"/>
                <w:szCs w:val="22"/>
              </w:rPr>
            </w:pPr>
            <w:r w:rsidRPr="002F1ECE">
              <w:rPr>
                <w:rFonts w:ascii="Calibri" w:eastAsia="Calibri" w:hAnsi="Calibri" w:cs="Calibri"/>
                <w:color w:val="000000"/>
                <w:szCs w:val="22"/>
              </w:rPr>
              <w:t>the police, if you feel threatened</w:t>
            </w:r>
            <w:r>
              <w:rPr>
                <w:rFonts w:ascii="Calibri" w:eastAsia="Calibri" w:hAnsi="Calibri" w:cs="Calibri"/>
                <w:color w:val="000000"/>
                <w:szCs w:val="22"/>
              </w:rPr>
              <w:t xml:space="preserve"> or are being harassed, or if worrying messages or photos are being sent to you </w:t>
            </w:r>
          </w:p>
          <w:p w14:paraId="0E3F1EA6" w14:textId="24669033" w:rsidR="002F1ECE" w:rsidRDefault="002F1ECE" w:rsidP="002F1ECE">
            <w:pPr>
              <w:pStyle w:val="ListParagraph"/>
              <w:numPr>
                <w:ilvl w:val="0"/>
                <w:numId w:val="25"/>
              </w:numPr>
              <w:pBdr>
                <w:top w:val="nil"/>
                <w:left w:val="nil"/>
                <w:bottom w:val="nil"/>
                <w:right w:val="nil"/>
                <w:between w:val="nil"/>
              </w:pBdr>
              <w:rPr>
                <w:rFonts w:ascii="Calibri" w:eastAsia="Calibri" w:hAnsi="Calibri" w:cs="Calibri"/>
                <w:color w:val="000000"/>
                <w:szCs w:val="22"/>
              </w:rPr>
            </w:pPr>
            <w:r>
              <w:rPr>
                <w:rFonts w:ascii="Calibri" w:eastAsia="Calibri" w:hAnsi="Calibri" w:cs="Calibri"/>
                <w:color w:val="000000"/>
                <w:szCs w:val="22"/>
              </w:rPr>
              <w:t xml:space="preserve">your boss or HR in </w:t>
            </w:r>
            <w:r w:rsidRPr="002F1ECE">
              <w:rPr>
                <w:rFonts w:ascii="Calibri" w:eastAsia="Calibri" w:hAnsi="Calibri" w:cs="Calibri"/>
                <w:color w:val="000000"/>
                <w:szCs w:val="22"/>
              </w:rPr>
              <w:t>the workplace in the case of online harassment/bullying</w:t>
            </w:r>
            <w:r>
              <w:rPr>
                <w:rFonts w:ascii="Calibri" w:eastAsia="Calibri" w:hAnsi="Calibri" w:cs="Calibri"/>
                <w:color w:val="000000"/>
                <w:szCs w:val="22"/>
              </w:rPr>
              <w:t xml:space="preserve"> from colleagues</w:t>
            </w:r>
          </w:p>
          <w:p w14:paraId="0DB6B831" w14:textId="5BE4C82A" w:rsidR="002F1ECE" w:rsidRDefault="002F1ECE" w:rsidP="002F1ECE">
            <w:pPr>
              <w:pStyle w:val="ListParagraph"/>
              <w:numPr>
                <w:ilvl w:val="0"/>
                <w:numId w:val="25"/>
              </w:numPr>
              <w:pBdr>
                <w:top w:val="nil"/>
                <w:left w:val="nil"/>
                <w:bottom w:val="nil"/>
                <w:right w:val="nil"/>
                <w:between w:val="nil"/>
              </w:pBdr>
              <w:rPr>
                <w:rFonts w:ascii="Calibri" w:eastAsia="Calibri" w:hAnsi="Calibri" w:cs="Calibri"/>
                <w:color w:val="000000"/>
                <w:szCs w:val="22"/>
              </w:rPr>
            </w:pPr>
            <w:r>
              <w:rPr>
                <w:rFonts w:ascii="Calibri" w:eastAsia="Calibri" w:hAnsi="Calibri" w:cs="Calibri"/>
                <w:color w:val="000000"/>
                <w:szCs w:val="22"/>
              </w:rPr>
              <w:t xml:space="preserve">your bank, if money is disappearing from your account – either by going into the bank or calling the real bank number (do not believe someone who calls you pretending to be the bank) </w:t>
            </w:r>
          </w:p>
          <w:p w14:paraId="72DFCB12" w14:textId="1AC51E69" w:rsidR="00741AC6" w:rsidRDefault="00741AC6" w:rsidP="002F1ECE">
            <w:pPr>
              <w:pStyle w:val="ListParagraph"/>
              <w:numPr>
                <w:ilvl w:val="0"/>
                <w:numId w:val="25"/>
              </w:numPr>
              <w:pBdr>
                <w:top w:val="nil"/>
                <w:left w:val="nil"/>
                <w:bottom w:val="nil"/>
                <w:right w:val="nil"/>
                <w:between w:val="nil"/>
              </w:pBdr>
              <w:rPr>
                <w:rFonts w:ascii="Calibri" w:eastAsia="Calibri" w:hAnsi="Calibri" w:cs="Calibri"/>
                <w:color w:val="000000"/>
                <w:szCs w:val="22"/>
              </w:rPr>
            </w:pPr>
            <w:r>
              <w:rPr>
                <w:rFonts w:ascii="Calibri" w:eastAsia="Calibri" w:hAnsi="Calibri" w:cs="Calibri"/>
                <w:color w:val="000000"/>
                <w:szCs w:val="22"/>
              </w:rPr>
              <w:t>a friend, for advice</w:t>
            </w:r>
          </w:p>
          <w:p w14:paraId="172C5673" w14:textId="18117A73" w:rsidR="00741AC6" w:rsidRPr="002F1ECE" w:rsidRDefault="00741AC6" w:rsidP="002F1ECE">
            <w:pPr>
              <w:pStyle w:val="ListParagraph"/>
              <w:numPr>
                <w:ilvl w:val="0"/>
                <w:numId w:val="25"/>
              </w:numPr>
              <w:pBdr>
                <w:top w:val="nil"/>
                <w:left w:val="nil"/>
                <w:bottom w:val="nil"/>
                <w:right w:val="nil"/>
                <w:between w:val="nil"/>
              </w:pBdr>
              <w:rPr>
                <w:rFonts w:ascii="Calibri" w:eastAsia="Calibri" w:hAnsi="Calibri" w:cs="Calibri"/>
                <w:color w:val="000000"/>
                <w:szCs w:val="22"/>
              </w:rPr>
            </w:pPr>
            <w:r>
              <w:rPr>
                <w:rFonts w:ascii="Calibri" w:eastAsia="Calibri" w:hAnsi="Calibri" w:cs="Calibri"/>
                <w:color w:val="000000"/>
                <w:szCs w:val="22"/>
              </w:rPr>
              <w:t xml:space="preserve">Facebook or another social media operator if you need to investigate something or block someone </w:t>
            </w:r>
          </w:p>
          <w:p w14:paraId="00000029" w14:textId="73386267" w:rsidR="00A6577B" w:rsidRPr="00AD5983" w:rsidRDefault="00741AC6" w:rsidP="00EC26CB">
            <w:pPr>
              <w:widowControl w:val="0"/>
              <w:numPr>
                <w:ilvl w:val="0"/>
                <w:numId w:val="5"/>
              </w:numPr>
              <w:pBdr>
                <w:top w:val="nil"/>
                <w:left w:val="nil"/>
                <w:bottom w:val="nil"/>
                <w:right w:val="nil"/>
                <w:between w:val="nil"/>
              </w:pBdr>
              <w:ind w:left="405"/>
              <w:rPr>
                <w:rFonts w:ascii="Calibri" w:eastAsia="Calibri" w:hAnsi="Calibri" w:cs="Calibri"/>
                <w:color w:val="000000"/>
                <w:sz w:val="22"/>
                <w:szCs w:val="22"/>
              </w:rPr>
            </w:pPr>
            <w:r>
              <w:rPr>
                <w:rFonts w:ascii="Calibri" w:eastAsia="Calibri" w:hAnsi="Calibri" w:cs="Calibri"/>
                <w:color w:val="000000"/>
                <w:sz w:val="22"/>
                <w:szCs w:val="22"/>
              </w:rPr>
              <w:t xml:space="preserve">Let this plenary move into the final activity. </w:t>
            </w:r>
            <w:r w:rsidR="00D25C59" w:rsidRPr="00AD5983">
              <w:rPr>
                <w:rFonts w:ascii="Calibri" w:eastAsia="Calibri" w:hAnsi="Calibri" w:cs="Calibri"/>
                <w:color w:val="000000"/>
                <w:sz w:val="22"/>
                <w:szCs w:val="22"/>
              </w:rPr>
              <w:t xml:space="preserve"> </w:t>
            </w:r>
          </w:p>
        </w:tc>
        <w:tc>
          <w:tcPr>
            <w:tcW w:w="1178" w:type="dxa"/>
            <w:shd w:val="clear" w:color="auto" w:fill="auto"/>
          </w:tcPr>
          <w:p w14:paraId="0000002A" w14:textId="77777777" w:rsidR="00A6577B" w:rsidRPr="00AD5983" w:rsidRDefault="00D25C59">
            <w:pPr>
              <w:rPr>
                <w:rFonts w:ascii="Calibri" w:eastAsia="Calibri" w:hAnsi="Calibri" w:cs="Calibri"/>
                <w:b/>
                <w:color w:val="000000"/>
                <w:sz w:val="22"/>
                <w:szCs w:val="22"/>
              </w:rPr>
            </w:pPr>
            <w:r w:rsidRPr="00AD5983">
              <w:rPr>
                <w:rFonts w:ascii="Calibri" w:eastAsia="Calibri" w:hAnsi="Calibri" w:cs="Calibri"/>
                <w:b/>
                <w:color w:val="000000"/>
                <w:sz w:val="22"/>
                <w:szCs w:val="22"/>
              </w:rPr>
              <w:t>PPT</w:t>
            </w:r>
          </w:p>
          <w:p w14:paraId="0000002B" w14:textId="77777777" w:rsidR="00A6577B" w:rsidRPr="00AD5983" w:rsidRDefault="00D25C59">
            <w:pPr>
              <w:rPr>
                <w:rFonts w:ascii="Calibri" w:eastAsia="Calibri" w:hAnsi="Calibri" w:cs="Calibri"/>
                <w:b/>
                <w:color w:val="000000"/>
                <w:sz w:val="22"/>
                <w:szCs w:val="22"/>
              </w:rPr>
            </w:pPr>
            <w:r w:rsidRPr="00AD5983">
              <w:rPr>
                <w:rFonts w:ascii="Calibri" w:eastAsia="Calibri" w:hAnsi="Calibri" w:cs="Calibri"/>
                <w:b/>
                <w:color w:val="000000"/>
                <w:sz w:val="22"/>
                <w:szCs w:val="22"/>
              </w:rPr>
              <w:t>Activity 3</w:t>
            </w:r>
          </w:p>
        </w:tc>
      </w:tr>
      <w:tr w:rsidR="00A6577B" w14:paraId="61B081B0" w14:textId="77777777" w:rsidTr="00C07983">
        <w:tc>
          <w:tcPr>
            <w:tcW w:w="993" w:type="dxa"/>
            <w:shd w:val="clear" w:color="auto" w:fill="auto"/>
          </w:tcPr>
          <w:p w14:paraId="0000002C" w14:textId="1DEE446E" w:rsidR="00A6577B" w:rsidRPr="00AD5983" w:rsidRDefault="00D25C59">
            <w:pPr>
              <w:rPr>
                <w:rFonts w:ascii="Calibri" w:eastAsia="Calibri" w:hAnsi="Calibri" w:cs="Calibri"/>
                <w:b/>
                <w:color w:val="000000"/>
                <w:sz w:val="22"/>
                <w:szCs w:val="22"/>
              </w:rPr>
            </w:pPr>
            <w:r w:rsidRPr="00AD5983">
              <w:rPr>
                <w:rFonts w:ascii="Calibri" w:eastAsia="Calibri" w:hAnsi="Calibri" w:cs="Calibri"/>
                <w:b/>
                <w:color w:val="000000"/>
                <w:sz w:val="22"/>
                <w:szCs w:val="22"/>
              </w:rPr>
              <w:t>5</w:t>
            </w:r>
            <w:r w:rsidR="00B01A72">
              <w:rPr>
                <w:rFonts w:ascii="Calibri" w:eastAsia="Calibri" w:hAnsi="Calibri" w:cs="Calibri"/>
                <w:b/>
                <w:color w:val="000000"/>
                <w:sz w:val="22"/>
                <w:szCs w:val="22"/>
              </w:rPr>
              <w:t xml:space="preserve">-10 </w:t>
            </w:r>
            <w:r w:rsidRPr="00AD5983">
              <w:rPr>
                <w:rFonts w:ascii="Calibri" w:eastAsia="Calibri" w:hAnsi="Calibri" w:cs="Calibri"/>
                <w:b/>
                <w:color w:val="000000"/>
                <w:sz w:val="22"/>
                <w:szCs w:val="22"/>
              </w:rPr>
              <w:t>minutes</w:t>
            </w:r>
          </w:p>
        </w:tc>
        <w:tc>
          <w:tcPr>
            <w:tcW w:w="7229" w:type="dxa"/>
            <w:shd w:val="clear" w:color="auto" w:fill="auto"/>
          </w:tcPr>
          <w:p w14:paraId="0000002D" w14:textId="176EF4AA" w:rsidR="00A6577B" w:rsidRPr="00AD5983" w:rsidRDefault="00741AC6">
            <w:pPr>
              <w:widowControl w:val="0"/>
              <w:numPr>
                <w:ilvl w:val="0"/>
                <w:numId w:val="5"/>
              </w:numPr>
              <w:pBdr>
                <w:top w:val="nil"/>
                <w:left w:val="nil"/>
                <w:bottom w:val="nil"/>
                <w:right w:val="nil"/>
                <w:between w:val="nil"/>
              </w:pBdr>
              <w:ind w:left="405"/>
              <w:rPr>
                <w:rFonts w:ascii="Calibri" w:eastAsia="Calibri" w:hAnsi="Calibri" w:cs="Calibri"/>
                <w:color w:val="000000"/>
                <w:sz w:val="22"/>
                <w:szCs w:val="22"/>
              </w:rPr>
            </w:pPr>
            <w:r>
              <w:rPr>
                <w:rFonts w:ascii="Calibri" w:eastAsia="Calibri" w:hAnsi="Calibri" w:cs="Calibri"/>
                <w:color w:val="000000"/>
                <w:sz w:val="22"/>
                <w:szCs w:val="22"/>
              </w:rPr>
              <w:t xml:space="preserve">To reflect on online safety, ask students to place themselves on a scale of how safe they feel online compared to in ‘real life’/the outside world. If teaching in person, you could have this line from one wall to another, and students line up. If online, you could use a virtual tool (like a collaborative whiteboard) where students can move or mark themselves. Or they can decide alone and then you can ask some students to share. </w:t>
            </w:r>
            <w:r w:rsidR="005A7DEF">
              <w:rPr>
                <w:rFonts w:ascii="Calibri" w:eastAsia="Calibri" w:hAnsi="Calibri" w:cs="Calibri"/>
                <w:color w:val="000000"/>
                <w:sz w:val="22"/>
                <w:szCs w:val="22"/>
              </w:rPr>
              <w:t xml:space="preserve">You may discuss some of the topics in previous lessons on Staying Safe. </w:t>
            </w:r>
            <w:r>
              <w:rPr>
                <w:rFonts w:ascii="Calibri" w:eastAsia="Calibri" w:hAnsi="Calibri" w:cs="Calibri"/>
                <w:color w:val="000000"/>
                <w:sz w:val="22"/>
                <w:szCs w:val="22"/>
              </w:rPr>
              <w:t xml:space="preserve">You </w:t>
            </w:r>
            <w:r w:rsidR="005A7DEF">
              <w:rPr>
                <w:rFonts w:ascii="Calibri" w:eastAsia="Calibri" w:hAnsi="Calibri" w:cs="Calibri"/>
                <w:color w:val="000000"/>
                <w:sz w:val="22"/>
                <w:szCs w:val="22"/>
              </w:rPr>
              <w:t>should</w:t>
            </w:r>
            <w:r>
              <w:rPr>
                <w:rFonts w:ascii="Calibri" w:eastAsia="Calibri" w:hAnsi="Calibri" w:cs="Calibri"/>
                <w:color w:val="000000"/>
                <w:sz w:val="22"/>
                <w:szCs w:val="22"/>
              </w:rPr>
              <w:t xml:space="preserve"> point out that the ‘real’ and online worlds are </w:t>
            </w:r>
            <w:r w:rsidR="005A7DEF">
              <w:rPr>
                <w:rFonts w:ascii="Calibri" w:eastAsia="Calibri" w:hAnsi="Calibri" w:cs="Calibri"/>
                <w:color w:val="000000"/>
                <w:sz w:val="22"/>
                <w:szCs w:val="22"/>
              </w:rPr>
              <w:t xml:space="preserve">of course </w:t>
            </w:r>
            <w:r>
              <w:rPr>
                <w:rFonts w:ascii="Calibri" w:eastAsia="Calibri" w:hAnsi="Calibri" w:cs="Calibri"/>
                <w:color w:val="000000"/>
                <w:sz w:val="22"/>
                <w:szCs w:val="22"/>
              </w:rPr>
              <w:t>the same one</w:t>
            </w:r>
            <w:r w:rsidR="005A7DEF">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 </w:t>
            </w:r>
          </w:p>
        </w:tc>
        <w:tc>
          <w:tcPr>
            <w:tcW w:w="1178" w:type="dxa"/>
            <w:shd w:val="clear" w:color="auto" w:fill="auto"/>
          </w:tcPr>
          <w:p w14:paraId="0000002E" w14:textId="77777777" w:rsidR="00A6577B" w:rsidRPr="00AD5983" w:rsidRDefault="00D25C59">
            <w:pPr>
              <w:rPr>
                <w:rFonts w:ascii="Calibri" w:eastAsia="Calibri" w:hAnsi="Calibri" w:cs="Calibri"/>
                <w:b/>
                <w:color w:val="000000"/>
                <w:sz w:val="22"/>
                <w:szCs w:val="22"/>
              </w:rPr>
            </w:pPr>
            <w:r w:rsidRPr="00AD5983">
              <w:rPr>
                <w:rFonts w:ascii="Calibri" w:eastAsia="Calibri" w:hAnsi="Calibri" w:cs="Calibri"/>
                <w:b/>
                <w:color w:val="000000"/>
                <w:sz w:val="22"/>
                <w:szCs w:val="22"/>
              </w:rPr>
              <w:t>PPT</w:t>
            </w:r>
          </w:p>
          <w:p w14:paraId="0000002F" w14:textId="77777777" w:rsidR="00A6577B" w:rsidRPr="00AD5983" w:rsidRDefault="00D25C59">
            <w:pPr>
              <w:rPr>
                <w:rFonts w:ascii="Calibri" w:eastAsia="Calibri" w:hAnsi="Calibri" w:cs="Calibri"/>
                <w:b/>
                <w:color w:val="000000"/>
                <w:sz w:val="22"/>
                <w:szCs w:val="22"/>
              </w:rPr>
            </w:pPr>
            <w:r w:rsidRPr="00AD5983">
              <w:rPr>
                <w:rFonts w:ascii="Calibri" w:eastAsia="Calibri" w:hAnsi="Calibri" w:cs="Calibri"/>
                <w:b/>
                <w:color w:val="000000"/>
                <w:sz w:val="22"/>
                <w:szCs w:val="22"/>
              </w:rPr>
              <w:t>Activity 4</w:t>
            </w:r>
          </w:p>
        </w:tc>
      </w:tr>
    </w:tbl>
    <w:p w14:paraId="00000033" w14:textId="66788229" w:rsidR="00A6577B" w:rsidRDefault="007F2119" w:rsidP="007D02EB">
      <w:pPr>
        <w:rPr>
          <w:rFonts w:ascii="Calibri" w:eastAsia="Calibri" w:hAnsi="Calibri" w:cs="Calibri"/>
          <w:b/>
          <w:color w:val="000000"/>
        </w:rPr>
      </w:pPr>
      <w:r>
        <w:rPr>
          <w:rFonts w:ascii="Calibri" w:eastAsia="Calibri" w:hAnsi="Calibri" w:cs="Calibri"/>
          <w:b/>
          <w:color w:val="000000"/>
        </w:rPr>
        <w:lastRenderedPageBreak/>
        <w:t xml:space="preserve">Keeping </w:t>
      </w:r>
      <w:r w:rsidR="001D0A72" w:rsidRPr="008E474D">
        <w:rPr>
          <w:rFonts w:ascii="Calibri" w:eastAsia="Calibri" w:hAnsi="Calibri" w:cs="Calibri"/>
          <w:b/>
          <w:color w:val="000000"/>
        </w:rPr>
        <w:t>Safe</w:t>
      </w:r>
      <w:r w:rsidR="001D0A72" w:rsidRPr="008E474D">
        <w:rPr>
          <w:rFonts w:ascii="Calibri" w:eastAsia="Calibri" w:hAnsi="Calibri" w:cs="Calibri"/>
          <w:b/>
          <w:color w:val="000000"/>
        </w:rPr>
        <w:tab/>
      </w:r>
      <w:r w:rsidR="001D0A72" w:rsidRPr="008E474D">
        <w:rPr>
          <w:rFonts w:ascii="Calibri" w:eastAsia="Calibri" w:hAnsi="Calibri" w:cs="Calibri"/>
          <w:b/>
          <w:color w:val="000000"/>
        </w:rPr>
        <w:tab/>
      </w:r>
      <w:r w:rsidR="001D0A72" w:rsidRPr="008E474D">
        <w:rPr>
          <w:rFonts w:ascii="Calibri" w:eastAsia="Calibri" w:hAnsi="Calibri" w:cs="Calibri"/>
          <w:b/>
          <w:color w:val="000000"/>
        </w:rPr>
        <w:tab/>
      </w:r>
      <w:r w:rsidR="001D0A72" w:rsidRPr="008E474D">
        <w:rPr>
          <w:rFonts w:ascii="Calibri" w:eastAsia="Calibri" w:hAnsi="Calibri" w:cs="Calibri"/>
          <w:b/>
          <w:color w:val="000000"/>
        </w:rPr>
        <w:tab/>
        <w:t xml:space="preserve">                                       </w:t>
      </w:r>
      <w:r w:rsidR="001D0A72" w:rsidRPr="008E474D">
        <w:rPr>
          <w:rFonts w:ascii="Calibri" w:eastAsia="Calibri" w:hAnsi="Calibri" w:cs="Calibri"/>
          <w:b/>
          <w:color w:val="000000"/>
        </w:rPr>
        <w:tab/>
      </w:r>
      <w:r w:rsidR="001D0A72" w:rsidRPr="008E474D">
        <w:rPr>
          <w:rFonts w:ascii="Calibri" w:eastAsia="Calibri" w:hAnsi="Calibri" w:cs="Calibri"/>
          <w:b/>
          <w:color w:val="000000"/>
        </w:rPr>
        <w:tab/>
      </w:r>
      <w:r w:rsidR="001D0A72" w:rsidRPr="008E474D">
        <w:rPr>
          <w:rFonts w:ascii="Calibri" w:eastAsia="Calibri" w:hAnsi="Calibri" w:cs="Calibri"/>
          <w:b/>
          <w:color w:val="000000"/>
        </w:rPr>
        <w:tab/>
      </w:r>
      <w:r w:rsidR="001D0A72" w:rsidRPr="008E474D">
        <w:rPr>
          <w:rFonts w:ascii="Calibri" w:eastAsia="Calibri" w:hAnsi="Calibri" w:cs="Calibri"/>
          <w:b/>
          <w:color w:val="000000"/>
        </w:rPr>
        <w:tab/>
        <w:t xml:space="preserve">Online Safety         </w:t>
      </w:r>
    </w:p>
    <w:tbl>
      <w:tblPr>
        <w:tblStyle w:val="a2"/>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A6577B" w:rsidRPr="00B8673C" w14:paraId="4B6C1A00" w14:textId="77777777" w:rsidTr="00ED3167">
        <w:trPr>
          <w:trHeight w:val="1384"/>
        </w:trPr>
        <w:tc>
          <w:tcPr>
            <w:tcW w:w="9776" w:type="dxa"/>
            <w:shd w:val="clear" w:color="auto" w:fill="D9D9D9"/>
          </w:tcPr>
          <w:p w14:paraId="00000034" w14:textId="1DDCE422" w:rsidR="00A6577B" w:rsidRPr="00B8673C" w:rsidRDefault="00ED3167">
            <w:pPr>
              <w:rPr>
                <w:rFonts w:ascii="Calibri" w:eastAsia="Calibri" w:hAnsi="Calibri" w:cs="Calibri"/>
                <w:b/>
                <w:sz w:val="24"/>
                <w:szCs w:val="24"/>
              </w:rPr>
            </w:pPr>
            <w:r>
              <w:rPr>
                <w:noProof/>
              </w:rPr>
              <w:drawing>
                <wp:anchor distT="0" distB="0" distL="114300" distR="114300" simplePos="0" relativeHeight="251680768" behindDoc="1" locked="0" layoutInCell="1" allowOverlap="1" wp14:anchorId="4884AB08" wp14:editId="4C3B0184">
                  <wp:simplePos x="0" y="0"/>
                  <wp:positionH relativeFrom="column">
                    <wp:posOffset>4244354</wp:posOffset>
                  </wp:positionH>
                  <wp:positionV relativeFrom="paragraph">
                    <wp:posOffset>78105</wp:posOffset>
                  </wp:positionV>
                  <wp:extent cx="1790700" cy="1303020"/>
                  <wp:effectExtent l="0" t="0" r="0" b="5080"/>
                  <wp:wrapTight wrapText="bothSides">
                    <wp:wrapPolygon edited="0">
                      <wp:start x="0" y="0"/>
                      <wp:lineTo x="0" y="21474"/>
                      <wp:lineTo x="21447" y="21474"/>
                      <wp:lineTo x="21447" y="0"/>
                      <wp:lineTo x="0" y="0"/>
                    </wp:wrapPolygon>
                  </wp:wrapTight>
                  <wp:docPr id="3" name="Picture 3" descr="Cyber Security, Internet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ber Security, Internet Secur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C59" w:rsidRPr="00B8673C">
              <w:rPr>
                <w:rFonts w:ascii="Calibri" w:eastAsia="Calibri" w:hAnsi="Calibri" w:cs="Calibri"/>
                <w:b/>
                <w:sz w:val="24"/>
                <w:szCs w:val="24"/>
              </w:rPr>
              <w:t>Learning outcomes</w:t>
            </w:r>
          </w:p>
          <w:p w14:paraId="00000035" w14:textId="75DACD9D" w:rsidR="00A6577B" w:rsidRPr="00B8673C" w:rsidRDefault="00D25C59">
            <w:pPr>
              <w:rPr>
                <w:rFonts w:ascii="Calibri" w:eastAsia="Calibri" w:hAnsi="Calibri" w:cs="Calibri"/>
                <w:sz w:val="22"/>
                <w:szCs w:val="22"/>
              </w:rPr>
            </w:pPr>
            <w:r w:rsidRPr="00B8673C">
              <w:rPr>
                <w:rFonts w:ascii="Calibri" w:eastAsia="Calibri" w:hAnsi="Calibri" w:cs="Calibri"/>
                <w:sz w:val="22"/>
                <w:szCs w:val="22"/>
              </w:rPr>
              <w:t>By the end of the lesson, you will have:</w:t>
            </w:r>
          </w:p>
          <w:p w14:paraId="6CAE1C88" w14:textId="3FBEF40A" w:rsidR="00B8673C" w:rsidRPr="00B8673C" w:rsidRDefault="00B8673C" w:rsidP="00ED3167">
            <w:pPr>
              <w:widowControl w:val="0"/>
              <w:numPr>
                <w:ilvl w:val="0"/>
                <w:numId w:val="2"/>
              </w:numPr>
              <w:pBdr>
                <w:top w:val="nil"/>
                <w:left w:val="nil"/>
                <w:bottom w:val="nil"/>
                <w:right w:val="nil"/>
                <w:between w:val="nil"/>
              </w:pBdr>
              <w:spacing w:line="276" w:lineRule="auto"/>
              <w:ind w:left="319"/>
              <w:rPr>
                <w:rFonts w:ascii="Calibri" w:eastAsia="Calibri" w:hAnsi="Calibri" w:cs="Calibri"/>
                <w:sz w:val="22"/>
                <w:szCs w:val="22"/>
              </w:rPr>
            </w:pPr>
            <w:r w:rsidRPr="00B8673C">
              <w:rPr>
                <w:rFonts w:ascii="Calibri" w:eastAsia="Calibri" w:hAnsi="Calibri" w:cs="Calibri"/>
                <w:sz w:val="22"/>
                <w:szCs w:val="22"/>
              </w:rPr>
              <w:t xml:space="preserve">discussed common online risks and problems, and ways to protect </w:t>
            </w:r>
            <w:r>
              <w:rPr>
                <w:rFonts w:ascii="Calibri" w:eastAsia="Calibri" w:hAnsi="Calibri" w:cs="Calibri"/>
                <w:sz w:val="22"/>
                <w:szCs w:val="22"/>
              </w:rPr>
              <w:t xml:space="preserve">yourself </w:t>
            </w:r>
          </w:p>
          <w:p w14:paraId="6E897FAB" w14:textId="082C12E1" w:rsidR="00B8673C" w:rsidRPr="00B8673C" w:rsidRDefault="00B8673C" w:rsidP="00ED3167">
            <w:pPr>
              <w:widowControl w:val="0"/>
              <w:numPr>
                <w:ilvl w:val="0"/>
                <w:numId w:val="2"/>
              </w:numPr>
              <w:pBdr>
                <w:top w:val="nil"/>
                <w:left w:val="nil"/>
                <w:bottom w:val="nil"/>
                <w:right w:val="nil"/>
                <w:between w:val="nil"/>
              </w:pBdr>
              <w:spacing w:line="276" w:lineRule="auto"/>
              <w:ind w:left="319"/>
              <w:rPr>
                <w:rFonts w:ascii="Calibri" w:eastAsia="Calibri" w:hAnsi="Calibri" w:cs="Calibri"/>
                <w:sz w:val="22"/>
                <w:szCs w:val="22"/>
              </w:rPr>
            </w:pPr>
            <w:r w:rsidRPr="00B8673C">
              <w:rPr>
                <w:rFonts w:ascii="Calibri" w:eastAsia="Calibri" w:hAnsi="Calibri" w:cs="Calibri"/>
                <w:sz w:val="22"/>
                <w:szCs w:val="22"/>
              </w:rPr>
              <w:t xml:space="preserve">thought about what advice </w:t>
            </w:r>
            <w:r>
              <w:rPr>
                <w:rFonts w:ascii="Calibri" w:eastAsia="Calibri" w:hAnsi="Calibri" w:cs="Calibri"/>
                <w:sz w:val="22"/>
                <w:szCs w:val="22"/>
              </w:rPr>
              <w:t>you</w:t>
            </w:r>
            <w:r w:rsidRPr="00B8673C">
              <w:rPr>
                <w:rFonts w:ascii="Calibri" w:eastAsia="Calibri" w:hAnsi="Calibri" w:cs="Calibri"/>
                <w:sz w:val="22"/>
                <w:szCs w:val="22"/>
              </w:rPr>
              <w:t xml:space="preserve"> would give to friends experiencing different problems online </w:t>
            </w:r>
          </w:p>
          <w:p w14:paraId="00000039" w14:textId="5EFB00AB" w:rsidR="00A6577B" w:rsidRPr="00B8673C" w:rsidRDefault="00B8673C" w:rsidP="00ED3167">
            <w:pPr>
              <w:widowControl w:val="0"/>
              <w:numPr>
                <w:ilvl w:val="0"/>
                <w:numId w:val="2"/>
              </w:numPr>
              <w:pBdr>
                <w:top w:val="nil"/>
                <w:left w:val="nil"/>
                <w:bottom w:val="nil"/>
                <w:right w:val="nil"/>
                <w:between w:val="nil"/>
              </w:pBdr>
              <w:spacing w:line="276" w:lineRule="auto"/>
              <w:ind w:left="319"/>
              <w:rPr>
                <w:rFonts w:ascii="Calibri" w:eastAsia="Calibri" w:hAnsi="Calibri" w:cs="Calibri"/>
                <w:sz w:val="22"/>
                <w:szCs w:val="22"/>
              </w:rPr>
            </w:pPr>
            <w:r w:rsidRPr="00B8673C">
              <w:rPr>
                <w:rFonts w:ascii="Calibri" w:eastAsia="Calibri" w:hAnsi="Calibri" w:cs="Calibri"/>
                <w:sz w:val="22"/>
                <w:szCs w:val="22"/>
              </w:rPr>
              <w:t xml:space="preserve">reflected on how safe </w:t>
            </w:r>
            <w:r>
              <w:rPr>
                <w:rFonts w:ascii="Calibri" w:eastAsia="Calibri" w:hAnsi="Calibri" w:cs="Calibri"/>
                <w:sz w:val="22"/>
                <w:szCs w:val="22"/>
              </w:rPr>
              <w:t>you</w:t>
            </w:r>
            <w:r w:rsidRPr="00B8673C">
              <w:rPr>
                <w:rFonts w:ascii="Calibri" w:eastAsia="Calibri" w:hAnsi="Calibri" w:cs="Calibri"/>
                <w:sz w:val="22"/>
                <w:szCs w:val="22"/>
              </w:rPr>
              <w:t xml:space="preserve"> feel online, and </w:t>
            </w:r>
            <w:r>
              <w:rPr>
                <w:rFonts w:ascii="Calibri" w:eastAsia="Calibri" w:hAnsi="Calibri" w:cs="Calibri"/>
                <w:sz w:val="22"/>
                <w:szCs w:val="22"/>
              </w:rPr>
              <w:t>who</w:t>
            </w:r>
            <w:r w:rsidRPr="00B8673C">
              <w:rPr>
                <w:rFonts w:ascii="Calibri" w:eastAsia="Calibri" w:hAnsi="Calibri" w:cs="Calibri"/>
                <w:sz w:val="22"/>
                <w:szCs w:val="22"/>
              </w:rPr>
              <w:t xml:space="preserve"> </w:t>
            </w:r>
            <w:r>
              <w:rPr>
                <w:rFonts w:ascii="Calibri" w:eastAsia="Calibri" w:hAnsi="Calibri" w:cs="Calibri"/>
                <w:sz w:val="22"/>
                <w:szCs w:val="22"/>
              </w:rPr>
              <w:t>you</w:t>
            </w:r>
            <w:r w:rsidRPr="00B8673C">
              <w:rPr>
                <w:rFonts w:ascii="Calibri" w:eastAsia="Calibri" w:hAnsi="Calibri" w:cs="Calibri"/>
                <w:sz w:val="22"/>
                <w:szCs w:val="22"/>
              </w:rPr>
              <w:t xml:space="preserve"> can report worrying issues</w:t>
            </w:r>
            <w:r>
              <w:rPr>
                <w:rFonts w:ascii="Calibri" w:eastAsia="Calibri" w:hAnsi="Calibri" w:cs="Calibri"/>
                <w:sz w:val="22"/>
                <w:szCs w:val="22"/>
              </w:rPr>
              <w:t xml:space="preserve"> to</w:t>
            </w:r>
          </w:p>
        </w:tc>
      </w:tr>
    </w:tbl>
    <w:p w14:paraId="0000003A" w14:textId="77777777" w:rsidR="00A6577B" w:rsidRPr="00B8673C" w:rsidRDefault="00A6577B">
      <w:pPr>
        <w:rPr>
          <w:rFonts w:ascii="Calibri" w:eastAsia="Calibri" w:hAnsi="Calibri" w:cs="Calibri"/>
          <w:sz w:val="10"/>
          <w:szCs w:val="10"/>
        </w:rPr>
      </w:pPr>
    </w:p>
    <w:p w14:paraId="3ED3765A" w14:textId="7435F8A6" w:rsidR="0003007F" w:rsidRDefault="0003007F">
      <w:pPr>
        <w:rPr>
          <w:rFonts w:ascii="Calibri" w:eastAsia="Calibri" w:hAnsi="Calibri" w:cs="Calibri"/>
          <w:b/>
        </w:rPr>
      </w:pPr>
      <w:r w:rsidRPr="00B8673C">
        <w:rPr>
          <w:rFonts w:ascii="Calibri" w:eastAsia="Calibri" w:hAnsi="Calibri" w:cs="Calibri"/>
          <w:b/>
        </w:rPr>
        <w:t>Activity 1</w:t>
      </w:r>
      <w:r w:rsidR="00ED3167">
        <w:rPr>
          <w:rFonts w:ascii="Calibri" w:eastAsia="Calibri" w:hAnsi="Calibri" w:cs="Calibri"/>
          <w:b/>
        </w:rPr>
        <w:t xml:space="preserve">: </w:t>
      </w:r>
      <w:r w:rsidR="005359DC">
        <w:rPr>
          <w:rFonts w:ascii="Calibri" w:eastAsia="Calibri" w:hAnsi="Calibri" w:cs="Calibri"/>
          <w:b/>
        </w:rPr>
        <w:t>Online problems</w:t>
      </w:r>
      <w:r w:rsidR="006B3C52">
        <w:rPr>
          <w:rFonts w:ascii="Calibri" w:eastAsia="Calibri" w:hAnsi="Calibri" w:cs="Calibri"/>
          <w:b/>
        </w:rPr>
        <w:t xml:space="preserve"> </w:t>
      </w:r>
    </w:p>
    <w:p w14:paraId="28C4D1A8" w14:textId="2EE2C4EC" w:rsidR="00002A64" w:rsidRPr="00002A64" w:rsidRDefault="0053594E">
      <w:pPr>
        <w:rPr>
          <w:rFonts w:ascii="Calibri" w:eastAsia="Calibri" w:hAnsi="Calibri" w:cs="Calibri"/>
          <w:bCs/>
        </w:rPr>
      </w:pPr>
      <w:r>
        <w:rPr>
          <w:rFonts w:asciiTheme="minorHAnsi" w:hAnsiTheme="minorHAnsi" w:cstheme="minorHAnsi"/>
          <w:noProof/>
          <w:sz w:val="22"/>
          <w:szCs w:val="22"/>
        </w:rPr>
        <w:drawing>
          <wp:inline distT="0" distB="0" distL="0" distR="0" wp14:anchorId="094015BC" wp14:editId="7A8E7588">
            <wp:extent cx="282102" cy="282102"/>
            <wp:effectExtent l="0" t="0" r="0" b="0"/>
            <wp:docPr id="12" name="Graphic 12"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User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85968" cy="285968"/>
                    </a:xfrm>
                    <a:prstGeom prst="rect">
                      <a:avLst/>
                    </a:prstGeom>
                  </pic:spPr>
                </pic:pic>
              </a:graphicData>
            </a:graphic>
          </wp:inline>
        </w:drawing>
      </w:r>
      <w:r>
        <w:rPr>
          <w:rFonts w:ascii="Calibri" w:eastAsia="Calibri" w:hAnsi="Calibri" w:cs="Calibri"/>
          <w:bCs/>
        </w:rPr>
        <w:t xml:space="preserve"> </w:t>
      </w:r>
      <w:r w:rsidR="00002A64" w:rsidRPr="00002A64">
        <w:rPr>
          <w:rFonts w:ascii="Calibri" w:eastAsia="Calibri" w:hAnsi="Calibri" w:cs="Calibri"/>
          <w:bCs/>
        </w:rPr>
        <w:t xml:space="preserve">Complete the table for you. </w:t>
      </w:r>
      <w:r>
        <w:rPr>
          <w:rFonts w:ascii="wi" w:eastAsia="Calibri" w:hAnsi="wi" w:cs="Calibri"/>
          <w:bCs/>
        </w:rPr>
        <w:t xml:space="preserve"> </w:t>
      </w:r>
      <w:r>
        <w:rPr>
          <w:rFonts w:ascii="Cambria Math" w:eastAsia="Calibri" w:hAnsi="Cambria Math" w:cs="Cambria Math"/>
          <w:bCs/>
        </w:rPr>
        <w:t>√</w:t>
      </w:r>
      <w:r>
        <w:rPr>
          <w:rFonts w:ascii="Calibri" w:eastAsia="Calibri" w:hAnsi="Calibri" w:cs="Calibri"/>
          <w:bCs/>
        </w:rPr>
        <w:t xml:space="preserve"> = yes    X = no</w:t>
      </w:r>
      <w:r w:rsidR="001F3BCC">
        <w:rPr>
          <w:rFonts w:ascii="Calibri" w:eastAsia="Calibri" w:hAnsi="Calibri" w:cs="Calibri"/>
          <w:bCs/>
        </w:rPr>
        <w:t xml:space="preserve">. </w:t>
      </w:r>
      <w:r w:rsidR="001F3BCC">
        <w:rPr>
          <w:rFonts w:ascii="Calibri" w:eastAsia="Calibri" w:hAnsi="Calibri" w:cs="Calibri"/>
          <w:bCs/>
        </w:rPr>
        <w:t xml:space="preserve">If you are still not sure of the </w:t>
      </w:r>
      <w:r w:rsidR="001F3BCC">
        <w:rPr>
          <w:rFonts w:ascii="Calibri" w:eastAsia="Calibri" w:hAnsi="Calibri" w:cs="Calibri"/>
          <w:bCs/>
        </w:rPr>
        <w:t>vocabulary</w:t>
      </w:r>
      <w:r w:rsidR="001F3BCC">
        <w:rPr>
          <w:rFonts w:ascii="Calibri" w:eastAsia="Calibri" w:hAnsi="Calibri" w:cs="Calibri"/>
          <w:bCs/>
        </w:rPr>
        <w:t xml:space="preserve">, check the glossary on the next page. </w:t>
      </w:r>
    </w:p>
    <w:p w14:paraId="57764035" w14:textId="7EE3FA05" w:rsidR="00002A64" w:rsidRPr="00002A64" w:rsidRDefault="00002A64">
      <w:pPr>
        <w:rPr>
          <w:rFonts w:ascii="Calibri" w:eastAsia="Calibri" w:hAnsi="Calibri" w:cs="Calibri"/>
          <w:b/>
          <w:sz w:val="10"/>
          <w:szCs w:val="10"/>
        </w:rPr>
      </w:pPr>
    </w:p>
    <w:tbl>
      <w:tblPr>
        <w:tblStyle w:val="TableGrid"/>
        <w:tblW w:w="0" w:type="auto"/>
        <w:tblLook w:val="04A0" w:firstRow="1" w:lastRow="0" w:firstColumn="1" w:lastColumn="0" w:noHBand="0" w:noVBand="1"/>
      </w:tblPr>
      <w:tblGrid>
        <w:gridCol w:w="3539"/>
        <w:gridCol w:w="2410"/>
        <w:gridCol w:w="2410"/>
      </w:tblGrid>
      <w:tr w:rsidR="001F3BCC" w14:paraId="27788CF8" w14:textId="77777777" w:rsidTr="002B6685">
        <w:tc>
          <w:tcPr>
            <w:tcW w:w="3539" w:type="dxa"/>
          </w:tcPr>
          <w:p w14:paraId="49537CFF" w14:textId="77777777" w:rsidR="001F3BCC" w:rsidRDefault="001F3BCC">
            <w:pPr>
              <w:rPr>
                <w:rFonts w:ascii="Calibri" w:eastAsia="Calibri" w:hAnsi="Calibri" w:cs="Calibri"/>
                <w:b/>
              </w:rPr>
            </w:pPr>
          </w:p>
        </w:tc>
        <w:tc>
          <w:tcPr>
            <w:tcW w:w="2410" w:type="dxa"/>
          </w:tcPr>
          <w:p w14:paraId="47A622B4" w14:textId="6552AA99" w:rsidR="001F3BCC" w:rsidRDefault="002B6685">
            <w:pPr>
              <w:rPr>
                <w:rFonts w:ascii="Calibri" w:eastAsia="Calibri" w:hAnsi="Calibri" w:cs="Calibri"/>
                <w:b/>
              </w:rPr>
            </w:pPr>
            <w:r>
              <w:rPr>
                <w:rFonts w:ascii="Calibri" w:eastAsia="Calibri" w:hAnsi="Calibri" w:cs="Calibri"/>
                <w:b/>
              </w:rPr>
              <w:t>I have experience of it</w:t>
            </w:r>
          </w:p>
        </w:tc>
        <w:tc>
          <w:tcPr>
            <w:tcW w:w="2410" w:type="dxa"/>
          </w:tcPr>
          <w:p w14:paraId="4B8E26EF" w14:textId="087A4E1C" w:rsidR="001F3BCC" w:rsidRDefault="001F3BCC">
            <w:pPr>
              <w:rPr>
                <w:rFonts w:ascii="Calibri" w:eastAsia="Calibri" w:hAnsi="Calibri" w:cs="Calibri"/>
                <w:b/>
              </w:rPr>
            </w:pPr>
            <w:r>
              <w:rPr>
                <w:rFonts w:ascii="Calibri" w:eastAsia="Calibri" w:hAnsi="Calibri" w:cs="Calibri"/>
                <w:b/>
              </w:rPr>
              <w:t xml:space="preserve">I know someone who </w:t>
            </w:r>
            <w:r w:rsidR="002B6685">
              <w:rPr>
                <w:rFonts w:ascii="Calibri" w:eastAsia="Calibri" w:hAnsi="Calibri" w:cs="Calibri"/>
                <w:b/>
              </w:rPr>
              <w:t>has experience of it</w:t>
            </w:r>
          </w:p>
        </w:tc>
      </w:tr>
      <w:tr w:rsidR="001F3BCC" w14:paraId="324D5609" w14:textId="77777777" w:rsidTr="002B6685">
        <w:tc>
          <w:tcPr>
            <w:tcW w:w="3539" w:type="dxa"/>
            <w:shd w:val="clear" w:color="auto" w:fill="F2F2F2" w:themeFill="background1" w:themeFillShade="F2"/>
          </w:tcPr>
          <w:p w14:paraId="56C4E062" w14:textId="14CE6568" w:rsidR="001F3BCC" w:rsidRDefault="001F3BCC">
            <w:pPr>
              <w:rPr>
                <w:rFonts w:ascii="Calibri" w:eastAsia="Calibri" w:hAnsi="Calibri" w:cs="Calibri"/>
                <w:b/>
              </w:rPr>
            </w:pPr>
            <w:r>
              <w:rPr>
                <w:rFonts w:ascii="Calibri" w:eastAsia="Calibri" w:hAnsi="Calibri" w:cs="Calibri"/>
                <w:b/>
              </w:rPr>
              <w:t xml:space="preserve">Hacking </w:t>
            </w:r>
            <w:r w:rsidRPr="00002A64">
              <w:rPr>
                <w:rFonts w:ascii="Calibri" w:eastAsia="Calibri" w:hAnsi="Calibri" w:cs="Calibri"/>
                <w:bCs/>
              </w:rPr>
              <w:t>of email or social media account</w:t>
            </w:r>
          </w:p>
        </w:tc>
        <w:tc>
          <w:tcPr>
            <w:tcW w:w="2410" w:type="dxa"/>
          </w:tcPr>
          <w:p w14:paraId="23B34DDF" w14:textId="77777777" w:rsidR="001F3BCC" w:rsidRDefault="001F3BCC">
            <w:pPr>
              <w:rPr>
                <w:rFonts w:ascii="Calibri" w:eastAsia="Calibri" w:hAnsi="Calibri" w:cs="Calibri"/>
                <w:b/>
              </w:rPr>
            </w:pPr>
          </w:p>
        </w:tc>
        <w:tc>
          <w:tcPr>
            <w:tcW w:w="2410" w:type="dxa"/>
          </w:tcPr>
          <w:p w14:paraId="30BF347C" w14:textId="77777777" w:rsidR="001F3BCC" w:rsidRDefault="001F3BCC">
            <w:pPr>
              <w:rPr>
                <w:rFonts w:ascii="Calibri" w:eastAsia="Calibri" w:hAnsi="Calibri" w:cs="Calibri"/>
                <w:b/>
              </w:rPr>
            </w:pPr>
          </w:p>
        </w:tc>
      </w:tr>
      <w:tr w:rsidR="001F3BCC" w14:paraId="11E15F3B" w14:textId="77777777" w:rsidTr="002B6685">
        <w:tc>
          <w:tcPr>
            <w:tcW w:w="3539" w:type="dxa"/>
            <w:shd w:val="clear" w:color="auto" w:fill="F2F2F2" w:themeFill="background1" w:themeFillShade="F2"/>
          </w:tcPr>
          <w:p w14:paraId="44C02FB3" w14:textId="77777777" w:rsidR="001F3BCC" w:rsidRDefault="001F3BCC">
            <w:pPr>
              <w:rPr>
                <w:rFonts w:ascii="Calibri" w:eastAsia="Calibri" w:hAnsi="Calibri" w:cs="Calibri"/>
                <w:bCs/>
              </w:rPr>
            </w:pPr>
            <w:r>
              <w:rPr>
                <w:rFonts w:ascii="Calibri" w:eastAsia="Calibri" w:hAnsi="Calibri" w:cs="Calibri"/>
                <w:b/>
              </w:rPr>
              <w:t xml:space="preserve">Fake profile </w:t>
            </w:r>
            <w:r w:rsidRPr="00002A64">
              <w:rPr>
                <w:rFonts w:ascii="Calibri" w:eastAsia="Calibri" w:hAnsi="Calibri" w:cs="Calibri"/>
                <w:bCs/>
              </w:rPr>
              <w:t>on social media</w:t>
            </w:r>
          </w:p>
          <w:p w14:paraId="5BEA5AB4" w14:textId="52EF6345" w:rsidR="001F3BCC" w:rsidRDefault="001F3BCC">
            <w:pPr>
              <w:rPr>
                <w:rFonts w:ascii="Calibri" w:eastAsia="Calibri" w:hAnsi="Calibri" w:cs="Calibri"/>
                <w:b/>
              </w:rPr>
            </w:pPr>
          </w:p>
        </w:tc>
        <w:tc>
          <w:tcPr>
            <w:tcW w:w="2410" w:type="dxa"/>
          </w:tcPr>
          <w:p w14:paraId="3A0F5A8D" w14:textId="77777777" w:rsidR="001F3BCC" w:rsidRDefault="001F3BCC">
            <w:pPr>
              <w:rPr>
                <w:rFonts w:ascii="Calibri" w:eastAsia="Calibri" w:hAnsi="Calibri" w:cs="Calibri"/>
                <w:b/>
              </w:rPr>
            </w:pPr>
          </w:p>
        </w:tc>
        <w:tc>
          <w:tcPr>
            <w:tcW w:w="2410" w:type="dxa"/>
          </w:tcPr>
          <w:p w14:paraId="7A11A484" w14:textId="77777777" w:rsidR="001F3BCC" w:rsidRDefault="001F3BCC">
            <w:pPr>
              <w:rPr>
                <w:rFonts w:ascii="Calibri" w:eastAsia="Calibri" w:hAnsi="Calibri" w:cs="Calibri"/>
                <w:b/>
              </w:rPr>
            </w:pPr>
          </w:p>
        </w:tc>
      </w:tr>
      <w:tr w:rsidR="001F3BCC" w14:paraId="4E3F3D12" w14:textId="77777777" w:rsidTr="002B6685">
        <w:tc>
          <w:tcPr>
            <w:tcW w:w="3539" w:type="dxa"/>
            <w:shd w:val="clear" w:color="auto" w:fill="F2F2F2" w:themeFill="background1" w:themeFillShade="F2"/>
          </w:tcPr>
          <w:p w14:paraId="798A251B" w14:textId="77777777" w:rsidR="001F3BCC" w:rsidRDefault="001F3BCC">
            <w:pPr>
              <w:rPr>
                <w:rFonts w:ascii="Calibri" w:eastAsia="Calibri" w:hAnsi="Calibri" w:cs="Calibri"/>
                <w:b/>
              </w:rPr>
            </w:pPr>
            <w:r>
              <w:rPr>
                <w:rFonts w:ascii="Calibri" w:eastAsia="Calibri" w:hAnsi="Calibri" w:cs="Calibri"/>
                <w:b/>
              </w:rPr>
              <w:t>The dark web</w:t>
            </w:r>
          </w:p>
          <w:p w14:paraId="0E0F16E7" w14:textId="59BE6DE1" w:rsidR="001F3BCC" w:rsidRDefault="001F3BCC">
            <w:pPr>
              <w:rPr>
                <w:rFonts w:ascii="Calibri" w:eastAsia="Calibri" w:hAnsi="Calibri" w:cs="Calibri"/>
                <w:b/>
              </w:rPr>
            </w:pPr>
          </w:p>
        </w:tc>
        <w:tc>
          <w:tcPr>
            <w:tcW w:w="2410" w:type="dxa"/>
          </w:tcPr>
          <w:p w14:paraId="1BC420B3" w14:textId="77777777" w:rsidR="001F3BCC" w:rsidRDefault="001F3BCC">
            <w:pPr>
              <w:rPr>
                <w:rFonts w:ascii="Calibri" w:eastAsia="Calibri" w:hAnsi="Calibri" w:cs="Calibri"/>
                <w:b/>
              </w:rPr>
            </w:pPr>
          </w:p>
        </w:tc>
        <w:tc>
          <w:tcPr>
            <w:tcW w:w="2410" w:type="dxa"/>
          </w:tcPr>
          <w:p w14:paraId="4E27218F" w14:textId="77777777" w:rsidR="001F3BCC" w:rsidRDefault="001F3BCC">
            <w:pPr>
              <w:rPr>
                <w:rFonts w:ascii="Calibri" w:eastAsia="Calibri" w:hAnsi="Calibri" w:cs="Calibri"/>
                <w:b/>
              </w:rPr>
            </w:pPr>
          </w:p>
        </w:tc>
      </w:tr>
      <w:tr w:rsidR="001F3BCC" w14:paraId="0B26E46F" w14:textId="77777777" w:rsidTr="002B6685">
        <w:tc>
          <w:tcPr>
            <w:tcW w:w="3539" w:type="dxa"/>
            <w:shd w:val="clear" w:color="auto" w:fill="F2F2F2" w:themeFill="background1" w:themeFillShade="F2"/>
          </w:tcPr>
          <w:p w14:paraId="7B170D21" w14:textId="77777777" w:rsidR="001F3BCC" w:rsidRDefault="001F3BCC">
            <w:pPr>
              <w:rPr>
                <w:rFonts w:ascii="Calibri" w:eastAsia="Calibri" w:hAnsi="Calibri" w:cs="Calibri"/>
                <w:b/>
              </w:rPr>
            </w:pPr>
            <w:r w:rsidRPr="00002A64">
              <w:rPr>
                <w:rFonts w:ascii="Calibri" w:eastAsia="Calibri" w:hAnsi="Calibri" w:cs="Calibri"/>
                <w:bCs/>
              </w:rPr>
              <w:t>Online</w:t>
            </w:r>
            <w:r>
              <w:rPr>
                <w:rFonts w:ascii="Calibri" w:eastAsia="Calibri" w:hAnsi="Calibri" w:cs="Calibri"/>
                <w:b/>
              </w:rPr>
              <w:t xml:space="preserve"> identify theft</w:t>
            </w:r>
          </w:p>
          <w:p w14:paraId="6B16B85F" w14:textId="43BE6AE1" w:rsidR="001F3BCC" w:rsidRDefault="001F3BCC">
            <w:pPr>
              <w:rPr>
                <w:rFonts w:ascii="Calibri" w:eastAsia="Calibri" w:hAnsi="Calibri" w:cs="Calibri"/>
                <w:b/>
              </w:rPr>
            </w:pPr>
          </w:p>
        </w:tc>
        <w:tc>
          <w:tcPr>
            <w:tcW w:w="2410" w:type="dxa"/>
          </w:tcPr>
          <w:p w14:paraId="21F11ED0" w14:textId="77777777" w:rsidR="001F3BCC" w:rsidRDefault="001F3BCC">
            <w:pPr>
              <w:rPr>
                <w:rFonts w:ascii="Calibri" w:eastAsia="Calibri" w:hAnsi="Calibri" w:cs="Calibri"/>
                <w:b/>
              </w:rPr>
            </w:pPr>
          </w:p>
        </w:tc>
        <w:tc>
          <w:tcPr>
            <w:tcW w:w="2410" w:type="dxa"/>
          </w:tcPr>
          <w:p w14:paraId="3A37D659" w14:textId="77777777" w:rsidR="001F3BCC" w:rsidRDefault="001F3BCC">
            <w:pPr>
              <w:rPr>
                <w:rFonts w:ascii="Calibri" w:eastAsia="Calibri" w:hAnsi="Calibri" w:cs="Calibri"/>
                <w:b/>
              </w:rPr>
            </w:pPr>
          </w:p>
        </w:tc>
      </w:tr>
      <w:tr w:rsidR="001F3BCC" w14:paraId="7F8F33CA" w14:textId="77777777" w:rsidTr="002B6685">
        <w:tc>
          <w:tcPr>
            <w:tcW w:w="3539" w:type="dxa"/>
            <w:shd w:val="clear" w:color="auto" w:fill="F2F2F2" w:themeFill="background1" w:themeFillShade="F2"/>
          </w:tcPr>
          <w:p w14:paraId="48DD2EA9" w14:textId="77777777" w:rsidR="001F3BCC" w:rsidRDefault="001F3BCC">
            <w:pPr>
              <w:rPr>
                <w:rFonts w:ascii="Calibri" w:eastAsia="Calibri" w:hAnsi="Calibri" w:cs="Calibri"/>
                <w:b/>
              </w:rPr>
            </w:pPr>
            <w:r>
              <w:rPr>
                <w:rFonts w:ascii="Calibri" w:eastAsia="Calibri" w:hAnsi="Calibri" w:cs="Calibri"/>
                <w:b/>
              </w:rPr>
              <w:t>Malware</w:t>
            </w:r>
          </w:p>
          <w:p w14:paraId="6E163077" w14:textId="1BF2B381" w:rsidR="001F3BCC" w:rsidRDefault="001F3BCC">
            <w:pPr>
              <w:rPr>
                <w:rFonts w:ascii="Calibri" w:eastAsia="Calibri" w:hAnsi="Calibri" w:cs="Calibri"/>
                <w:b/>
              </w:rPr>
            </w:pPr>
          </w:p>
        </w:tc>
        <w:tc>
          <w:tcPr>
            <w:tcW w:w="2410" w:type="dxa"/>
          </w:tcPr>
          <w:p w14:paraId="2985882D" w14:textId="77777777" w:rsidR="001F3BCC" w:rsidRDefault="001F3BCC">
            <w:pPr>
              <w:rPr>
                <w:rFonts w:ascii="Calibri" w:eastAsia="Calibri" w:hAnsi="Calibri" w:cs="Calibri"/>
                <w:b/>
              </w:rPr>
            </w:pPr>
          </w:p>
        </w:tc>
        <w:tc>
          <w:tcPr>
            <w:tcW w:w="2410" w:type="dxa"/>
          </w:tcPr>
          <w:p w14:paraId="02C5F686" w14:textId="77777777" w:rsidR="001F3BCC" w:rsidRDefault="001F3BCC">
            <w:pPr>
              <w:rPr>
                <w:rFonts w:ascii="Calibri" w:eastAsia="Calibri" w:hAnsi="Calibri" w:cs="Calibri"/>
                <w:b/>
              </w:rPr>
            </w:pPr>
          </w:p>
        </w:tc>
      </w:tr>
      <w:tr w:rsidR="001F3BCC" w14:paraId="70FA2D0B" w14:textId="77777777" w:rsidTr="002B6685">
        <w:tc>
          <w:tcPr>
            <w:tcW w:w="3539" w:type="dxa"/>
            <w:shd w:val="clear" w:color="auto" w:fill="F2F2F2" w:themeFill="background1" w:themeFillShade="F2"/>
          </w:tcPr>
          <w:p w14:paraId="739AB97A" w14:textId="77777777" w:rsidR="001F3BCC" w:rsidRDefault="001F3BCC">
            <w:pPr>
              <w:rPr>
                <w:rFonts w:ascii="Calibri" w:eastAsia="Calibri" w:hAnsi="Calibri" w:cs="Calibri"/>
                <w:b/>
              </w:rPr>
            </w:pPr>
            <w:r>
              <w:rPr>
                <w:rFonts w:ascii="Calibri" w:eastAsia="Calibri" w:hAnsi="Calibri" w:cs="Calibri"/>
                <w:b/>
              </w:rPr>
              <w:t>Catfishing/phishing</w:t>
            </w:r>
          </w:p>
          <w:p w14:paraId="3434C97D" w14:textId="6853D838" w:rsidR="001F3BCC" w:rsidRDefault="001F3BCC">
            <w:pPr>
              <w:rPr>
                <w:rFonts w:ascii="Calibri" w:eastAsia="Calibri" w:hAnsi="Calibri" w:cs="Calibri"/>
                <w:b/>
              </w:rPr>
            </w:pPr>
          </w:p>
        </w:tc>
        <w:tc>
          <w:tcPr>
            <w:tcW w:w="2410" w:type="dxa"/>
          </w:tcPr>
          <w:p w14:paraId="134D91DF" w14:textId="77777777" w:rsidR="001F3BCC" w:rsidRDefault="001F3BCC">
            <w:pPr>
              <w:rPr>
                <w:rFonts w:ascii="Calibri" w:eastAsia="Calibri" w:hAnsi="Calibri" w:cs="Calibri"/>
                <w:b/>
              </w:rPr>
            </w:pPr>
          </w:p>
        </w:tc>
        <w:tc>
          <w:tcPr>
            <w:tcW w:w="2410" w:type="dxa"/>
          </w:tcPr>
          <w:p w14:paraId="21E1DD79" w14:textId="77777777" w:rsidR="001F3BCC" w:rsidRDefault="001F3BCC">
            <w:pPr>
              <w:rPr>
                <w:rFonts w:ascii="Calibri" w:eastAsia="Calibri" w:hAnsi="Calibri" w:cs="Calibri"/>
                <w:b/>
              </w:rPr>
            </w:pPr>
          </w:p>
        </w:tc>
      </w:tr>
      <w:tr w:rsidR="001F3BCC" w14:paraId="5C192BAD" w14:textId="77777777" w:rsidTr="002B6685">
        <w:tc>
          <w:tcPr>
            <w:tcW w:w="3539" w:type="dxa"/>
            <w:shd w:val="clear" w:color="auto" w:fill="F2F2F2" w:themeFill="background1" w:themeFillShade="F2"/>
          </w:tcPr>
          <w:p w14:paraId="2233FEE4" w14:textId="77777777" w:rsidR="001F3BCC" w:rsidRDefault="001F3BCC">
            <w:pPr>
              <w:rPr>
                <w:rFonts w:ascii="Calibri" w:eastAsia="Calibri" w:hAnsi="Calibri" w:cs="Calibri"/>
                <w:b/>
              </w:rPr>
            </w:pPr>
            <w:r>
              <w:rPr>
                <w:rFonts w:ascii="Calibri" w:eastAsia="Calibri" w:hAnsi="Calibri" w:cs="Calibri"/>
                <w:b/>
              </w:rPr>
              <w:t>Targeted advertising</w:t>
            </w:r>
          </w:p>
          <w:p w14:paraId="4AB94FA2" w14:textId="5615ED0D" w:rsidR="001F3BCC" w:rsidRDefault="001F3BCC">
            <w:pPr>
              <w:rPr>
                <w:rFonts w:ascii="Calibri" w:eastAsia="Calibri" w:hAnsi="Calibri" w:cs="Calibri"/>
                <w:b/>
              </w:rPr>
            </w:pPr>
          </w:p>
        </w:tc>
        <w:tc>
          <w:tcPr>
            <w:tcW w:w="2410" w:type="dxa"/>
          </w:tcPr>
          <w:p w14:paraId="63DD3A00" w14:textId="77777777" w:rsidR="001F3BCC" w:rsidRDefault="001F3BCC">
            <w:pPr>
              <w:rPr>
                <w:rFonts w:ascii="Calibri" w:eastAsia="Calibri" w:hAnsi="Calibri" w:cs="Calibri"/>
                <w:b/>
              </w:rPr>
            </w:pPr>
          </w:p>
        </w:tc>
        <w:tc>
          <w:tcPr>
            <w:tcW w:w="2410" w:type="dxa"/>
          </w:tcPr>
          <w:p w14:paraId="3906FCB3" w14:textId="77777777" w:rsidR="001F3BCC" w:rsidRDefault="001F3BCC">
            <w:pPr>
              <w:rPr>
                <w:rFonts w:ascii="Calibri" w:eastAsia="Calibri" w:hAnsi="Calibri" w:cs="Calibri"/>
                <w:b/>
              </w:rPr>
            </w:pPr>
          </w:p>
        </w:tc>
      </w:tr>
    </w:tbl>
    <w:p w14:paraId="0AFB8CA1" w14:textId="24ECDF4F" w:rsidR="00002A64" w:rsidRDefault="0053594E">
      <w:pPr>
        <w:rPr>
          <w:rFonts w:ascii="Calibri" w:eastAsia="Calibri" w:hAnsi="Calibri" w:cs="Calibri"/>
          <w:b/>
        </w:rPr>
      </w:pPr>
      <w:r w:rsidRPr="00EC37B4">
        <w:rPr>
          <w:noProof/>
          <w:sz w:val="22"/>
          <w:szCs w:val="22"/>
        </w:rPr>
        <w:drawing>
          <wp:anchor distT="0" distB="0" distL="114300" distR="114300" simplePos="0" relativeHeight="251686912" behindDoc="0" locked="0" layoutInCell="1" hidden="0" allowOverlap="1" wp14:anchorId="6AE60AF0" wp14:editId="28066289">
            <wp:simplePos x="0" y="0"/>
            <wp:positionH relativeFrom="column">
              <wp:posOffset>-13970</wp:posOffset>
            </wp:positionH>
            <wp:positionV relativeFrom="paragraph">
              <wp:posOffset>87441</wp:posOffset>
            </wp:positionV>
            <wp:extent cx="299720" cy="299720"/>
            <wp:effectExtent l="0" t="0" r="0" b="0"/>
            <wp:wrapSquare wrapText="bothSides" distT="0" distB="0" distL="114300" distR="114300"/>
            <wp:docPr id="14" name="image7.png" descr="Group brainstorm"/>
            <wp:cNvGraphicFramePr/>
            <a:graphic xmlns:a="http://schemas.openxmlformats.org/drawingml/2006/main">
              <a:graphicData uri="http://schemas.openxmlformats.org/drawingml/2006/picture">
                <pic:pic xmlns:pic="http://schemas.openxmlformats.org/drawingml/2006/picture">
                  <pic:nvPicPr>
                    <pic:cNvPr id="0" name="image7.png" descr="Group brainstorm"/>
                    <pic:cNvPicPr preferRelativeResize="0"/>
                  </pic:nvPicPr>
                  <pic:blipFill>
                    <a:blip r:embed="rId11"/>
                    <a:srcRect/>
                    <a:stretch>
                      <a:fillRect/>
                    </a:stretch>
                  </pic:blipFill>
                  <pic:spPr>
                    <a:xfrm>
                      <a:off x="0" y="0"/>
                      <a:ext cx="299720" cy="299720"/>
                    </a:xfrm>
                    <a:prstGeom prst="rect">
                      <a:avLst/>
                    </a:prstGeom>
                    <a:ln/>
                  </pic:spPr>
                </pic:pic>
              </a:graphicData>
            </a:graphic>
          </wp:anchor>
        </w:drawing>
      </w:r>
    </w:p>
    <w:p w14:paraId="1743BEE8" w14:textId="7A9FB5BE" w:rsidR="00150A39" w:rsidRDefault="0053594E">
      <w:pPr>
        <w:rPr>
          <w:rFonts w:ascii="Calibri" w:eastAsia="Calibri" w:hAnsi="Calibri" w:cs="Calibri"/>
          <w:bCs/>
        </w:rPr>
      </w:pPr>
      <w:r>
        <w:rPr>
          <w:rFonts w:ascii="Calibri" w:eastAsia="Calibri" w:hAnsi="Calibri" w:cs="Calibri"/>
          <w:bCs/>
        </w:rPr>
        <w:t>In small groups, c</w:t>
      </w:r>
      <w:r w:rsidRPr="0053594E">
        <w:rPr>
          <w:rFonts w:ascii="Calibri" w:eastAsia="Calibri" w:hAnsi="Calibri" w:cs="Calibri"/>
          <w:bCs/>
        </w:rPr>
        <w:t xml:space="preserve">ompare what you know and </w:t>
      </w:r>
      <w:r w:rsidR="002B6685">
        <w:rPr>
          <w:rFonts w:ascii="Calibri" w:eastAsia="Calibri" w:hAnsi="Calibri" w:cs="Calibri"/>
          <w:bCs/>
        </w:rPr>
        <w:t>your own and other people’s experiences</w:t>
      </w:r>
      <w:r>
        <w:rPr>
          <w:rFonts w:ascii="Calibri" w:eastAsia="Calibri" w:hAnsi="Calibri" w:cs="Calibri"/>
          <w:bCs/>
        </w:rPr>
        <w:t>.</w:t>
      </w:r>
      <w:r w:rsidR="00A1241A">
        <w:rPr>
          <w:rFonts w:ascii="Calibri" w:eastAsia="Calibri" w:hAnsi="Calibri" w:cs="Calibri"/>
          <w:bCs/>
        </w:rPr>
        <w:t xml:space="preserve"> </w:t>
      </w:r>
    </w:p>
    <w:p w14:paraId="72CFE69B" w14:textId="4B8C4FC5" w:rsidR="002F1ECE" w:rsidRPr="00A1241A" w:rsidRDefault="002F1ECE">
      <w:pPr>
        <w:rPr>
          <w:rFonts w:ascii="Calibri" w:eastAsia="Calibri" w:hAnsi="Calibri" w:cs="Calibri"/>
          <w:bCs/>
          <w:sz w:val="10"/>
          <w:szCs w:val="10"/>
        </w:rPr>
      </w:pPr>
    </w:p>
    <w:p w14:paraId="257A25CB" w14:textId="1E9EB45B" w:rsidR="007D02EB" w:rsidRDefault="0003007F">
      <w:pPr>
        <w:rPr>
          <w:rFonts w:ascii="Calibri" w:eastAsia="Calibri" w:hAnsi="Calibri" w:cs="Calibri"/>
          <w:b/>
        </w:rPr>
      </w:pPr>
      <w:r w:rsidRPr="0003007F">
        <w:rPr>
          <w:rFonts w:ascii="Calibri" w:eastAsia="Calibri" w:hAnsi="Calibri" w:cs="Calibri"/>
          <w:b/>
        </w:rPr>
        <w:t>Activity 2</w:t>
      </w:r>
      <w:r w:rsidR="0053594E">
        <w:rPr>
          <w:rFonts w:ascii="Calibri" w:eastAsia="Calibri" w:hAnsi="Calibri" w:cs="Calibri"/>
          <w:b/>
        </w:rPr>
        <w:t>: How likely are you to …?</w:t>
      </w:r>
    </w:p>
    <w:p w14:paraId="532150DA" w14:textId="4027AEE3" w:rsidR="006C05C4" w:rsidRPr="006C05C4" w:rsidRDefault="006C05C4">
      <w:pPr>
        <w:rPr>
          <w:rFonts w:ascii="Calibri" w:eastAsia="Calibri" w:hAnsi="Calibri" w:cs="Calibri"/>
          <w:b/>
          <w:sz w:val="10"/>
          <w:szCs w:val="1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97"/>
        <w:gridCol w:w="4698"/>
      </w:tblGrid>
      <w:tr w:rsidR="006C05C4" w14:paraId="69078713" w14:textId="77777777" w:rsidTr="006C05C4">
        <w:tc>
          <w:tcPr>
            <w:tcW w:w="9395" w:type="dxa"/>
            <w:gridSpan w:val="2"/>
            <w:shd w:val="clear" w:color="auto" w:fill="D9D9D9" w:themeFill="background1" w:themeFillShade="D9"/>
          </w:tcPr>
          <w:p w14:paraId="71CD38C3" w14:textId="46415A8F" w:rsidR="006C05C4" w:rsidRPr="006C05C4" w:rsidRDefault="006C05C4" w:rsidP="006C05C4">
            <w:pPr>
              <w:spacing w:line="276" w:lineRule="auto"/>
              <w:rPr>
                <w:rFonts w:ascii="Calibri" w:eastAsia="Calibri" w:hAnsi="Calibri" w:cs="Calibri"/>
                <w:b/>
                <w:sz w:val="22"/>
                <w:szCs w:val="22"/>
              </w:rPr>
            </w:pPr>
            <w:r w:rsidRPr="006C05C4">
              <w:rPr>
                <w:rFonts w:ascii="Calibri" w:eastAsia="Calibri" w:hAnsi="Calibri" w:cs="Calibri"/>
                <w:b/>
                <w:sz w:val="22"/>
                <w:szCs w:val="22"/>
              </w:rPr>
              <w:t>Language box: talking about the possibility of doing something</w:t>
            </w:r>
          </w:p>
        </w:tc>
      </w:tr>
      <w:tr w:rsidR="006C05C4" w14:paraId="029BD1A2" w14:textId="77777777" w:rsidTr="006C05C4">
        <w:tc>
          <w:tcPr>
            <w:tcW w:w="4697" w:type="dxa"/>
            <w:shd w:val="clear" w:color="auto" w:fill="D9D9D9" w:themeFill="background1" w:themeFillShade="D9"/>
          </w:tcPr>
          <w:p w14:paraId="5E70DE5A" w14:textId="77777777" w:rsidR="006C05C4" w:rsidRPr="006C05C4" w:rsidRDefault="006C05C4" w:rsidP="006C05C4">
            <w:pPr>
              <w:spacing w:line="276" w:lineRule="auto"/>
              <w:rPr>
                <w:rFonts w:ascii="Calibri" w:eastAsia="Calibri" w:hAnsi="Calibri" w:cs="Calibri"/>
                <w:bCs/>
                <w:sz w:val="22"/>
                <w:szCs w:val="22"/>
              </w:rPr>
            </w:pPr>
            <w:r w:rsidRPr="006C05C4">
              <w:rPr>
                <w:rFonts w:ascii="Calibri" w:eastAsia="Calibri" w:hAnsi="Calibri" w:cs="Calibri"/>
                <w:bCs/>
                <w:sz w:val="22"/>
                <w:szCs w:val="22"/>
              </w:rPr>
              <w:t>I would definitely …</w:t>
            </w:r>
          </w:p>
          <w:p w14:paraId="2B0F0082" w14:textId="77777777" w:rsidR="006C05C4" w:rsidRPr="006C05C4" w:rsidRDefault="006C05C4" w:rsidP="006C05C4">
            <w:pPr>
              <w:spacing w:line="276" w:lineRule="auto"/>
              <w:rPr>
                <w:rFonts w:ascii="Calibri" w:eastAsia="Calibri" w:hAnsi="Calibri" w:cs="Calibri"/>
                <w:bCs/>
                <w:sz w:val="22"/>
                <w:szCs w:val="22"/>
              </w:rPr>
            </w:pPr>
            <w:r w:rsidRPr="006C05C4">
              <w:rPr>
                <w:rFonts w:ascii="Calibri" w:eastAsia="Calibri" w:hAnsi="Calibri" w:cs="Calibri"/>
                <w:bCs/>
                <w:sz w:val="22"/>
                <w:szCs w:val="22"/>
              </w:rPr>
              <w:t>There’s a good/no chance that …</w:t>
            </w:r>
          </w:p>
          <w:p w14:paraId="79933E95" w14:textId="77777777" w:rsidR="006C05C4" w:rsidRPr="006C05C4" w:rsidRDefault="006C05C4" w:rsidP="006C05C4">
            <w:pPr>
              <w:spacing w:line="276" w:lineRule="auto"/>
              <w:rPr>
                <w:rFonts w:ascii="Calibri" w:eastAsia="Calibri" w:hAnsi="Calibri" w:cs="Calibri"/>
                <w:bCs/>
                <w:sz w:val="22"/>
                <w:szCs w:val="22"/>
              </w:rPr>
            </w:pPr>
            <w:r w:rsidRPr="006C05C4">
              <w:rPr>
                <w:rFonts w:ascii="Calibri" w:eastAsia="Calibri" w:hAnsi="Calibri" w:cs="Calibri"/>
                <w:bCs/>
                <w:sz w:val="22"/>
                <w:szCs w:val="22"/>
              </w:rPr>
              <w:t xml:space="preserve">It’s highly unlikely that … </w:t>
            </w:r>
          </w:p>
          <w:p w14:paraId="60D5D604" w14:textId="75BF9C60" w:rsidR="006C05C4" w:rsidRPr="006C05C4" w:rsidRDefault="006C05C4" w:rsidP="006C05C4">
            <w:pPr>
              <w:spacing w:line="276" w:lineRule="auto"/>
              <w:rPr>
                <w:rFonts w:ascii="Calibri" w:eastAsia="Calibri" w:hAnsi="Calibri" w:cs="Calibri"/>
                <w:bCs/>
                <w:sz w:val="22"/>
                <w:szCs w:val="22"/>
              </w:rPr>
            </w:pPr>
            <w:r w:rsidRPr="006C05C4">
              <w:rPr>
                <w:rFonts w:ascii="Calibri" w:eastAsia="Calibri" w:hAnsi="Calibri" w:cs="Calibri"/>
                <w:bCs/>
                <w:sz w:val="22"/>
                <w:szCs w:val="22"/>
              </w:rPr>
              <w:t xml:space="preserve">I’m pretty sure that… </w:t>
            </w:r>
          </w:p>
        </w:tc>
        <w:tc>
          <w:tcPr>
            <w:tcW w:w="4698" w:type="dxa"/>
            <w:shd w:val="clear" w:color="auto" w:fill="D9D9D9" w:themeFill="background1" w:themeFillShade="D9"/>
          </w:tcPr>
          <w:p w14:paraId="58A8784E" w14:textId="77777777" w:rsidR="006C05C4" w:rsidRPr="006C05C4" w:rsidRDefault="006C05C4" w:rsidP="006C05C4">
            <w:pPr>
              <w:spacing w:line="276" w:lineRule="auto"/>
              <w:rPr>
                <w:rFonts w:ascii="Calibri" w:eastAsia="Calibri" w:hAnsi="Calibri" w:cs="Calibri"/>
                <w:bCs/>
                <w:sz w:val="22"/>
                <w:szCs w:val="22"/>
              </w:rPr>
            </w:pPr>
            <w:r w:rsidRPr="006C05C4">
              <w:rPr>
                <w:rFonts w:ascii="Calibri" w:eastAsia="Calibri" w:hAnsi="Calibri" w:cs="Calibri"/>
                <w:bCs/>
                <w:sz w:val="22"/>
                <w:szCs w:val="22"/>
              </w:rPr>
              <w:t>I’m not sure I’d bother to …</w:t>
            </w:r>
          </w:p>
          <w:p w14:paraId="521C2000" w14:textId="77777777" w:rsidR="006C05C4" w:rsidRPr="006C05C4" w:rsidRDefault="006C05C4" w:rsidP="006C05C4">
            <w:pPr>
              <w:spacing w:line="276" w:lineRule="auto"/>
              <w:rPr>
                <w:rFonts w:ascii="Calibri" w:eastAsia="Calibri" w:hAnsi="Calibri" w:cs="Calibri"/>
                <w:bCs/>
                <w:sz w:val="22"/>
                <w:szCs w:val="22"/>
              </w:rPr>
            </w:pPr>
            <w:r w:rsidRPr="006C05C4">
              <w:rPr>
                <w:rFonts w:ascii="Calibri" w:eastAsia="Calibri" w:hAnsi="Calibri" w:cs="Calibri"/>
                <w:bCs/>
                <w:sz w:val="22"/>
                <w:szCs w:val="22"/>
              </w:rPr>
              <w:t>You could end up with …</w:t>
            </w:r>
          </w:p>
          <w:p w14:paraId="068049CC" w14:textId="1C048DC6" w:rsidR="006C05C4" w:rsidRPr="006C05C4" w:rsidRDefault="006C05C4" w:rsidP="006C05C4">
            <w:pPr>
              <w:spacing w:line="276" w:lineRule="auto"/>
              <w:rPr>
                <w:rFonts w:ascii="Calibri" w:eastAsia="Calibri" w:hAnsi="Calibri" w:cs="Calibri"/>
                <w:b/>
                <w:sz w:val="22"/>
                <w:szCs w:val="22"/>
              </w:rPr>
            </w:pPr>
            <w:r w:rsidRPr="006C05C4">
              <w:rPr>
                <w:rFonts w:ascii="Calibri" w:eastAsia="Calibri" w:hAnsi="Calibri" w:cs="Calibri"/>
                <w:bCs/>
                <w:sz w:val="22"/>
                <w:szCs w:val="22"/>
              </w:rPr>
              <w:t>I’d be worried that …</w:t>
            </w:r>
          </w:p>
        </w:tc>
      </w:tr>
    </w:tbl>
    <w:p w14:paraId="6BE10D55" w14:textId="77777777" w:rsidR="007D02EB" w:rsidRDefault="007D02EB">
      <w:pPr>
        <w:rPr>
          <w:rFonts w:ascii="Calibri" w:eastAsia="Calibri" w:hAnsi="Calibri" w:cs="Calibri"/>
          <w:bCs/>
        </w:rPr>
      </w:pPr>
    </w:p>
    <w:p w14:paraId="64D9AFA3" w14:textId="3B9577A1" w:rsidR="00B04F6C" w:rsidRDefault="00C425EB">
      <w:pPr>
        <w:rPr>
          <w:rFonts w:ascii="Calibri" w:eastAsia="Calibri" w:hAnsi="Calibri" w:cs="Calibri"/>
          <w:bCs/>
        </w:rPr>
      </w:pPr>
      <w:r w:rsidRPr="00EC37B4">
        <w:rPr>
          <w:noProof/>
          <w:sz w:val="22"/>
          <w:szCs w:val="22"/>
        </w:rPr>
        <w:drawing>
          <wp:anchor distT="0" distB="0" distL="114300" distR="114300" simplePos="0" relativeHeight="251677696" behindDoc="0" locked="0" layoutInCell="1" hidden="0" allowOverlap="1" wp14:anchorId="2CA35DBA" wp14:editId="0A4E6FC8">
            <wp:simplePos x="0" y="0"/>
            <wp:positionH relativeFrom="column">
              <wp:posOffset>0</wp:posOffset>
            </wp:positionH>
            <wp:positionV relativeFrom="paragraph">
              <wp:posOffset>56271</wp:posOffset>
            </wp:positionV>
            <wp:extent cx="299720" cy="299720"/>
            <wp:effectExtent l="0" t="0" r="0" b="0"/>
            <wp:wrapSquare wrapText="bothSides" distT="0" distB="0" distL="114300" distR="114300"/>
            <wp:docPr id="15" name="image7.png" descr="Group brainstorm"/>
            <wp:cNvGraphicFramePr/>
            <a:graphic xmlns:a="http://schemas.openxmlformats.org/drawingml/2006/main">
              <a:graphicData uri="http://schemas.openxmlformats.org/drawingml/2006/picture">
                <pic:pic xmlns:pic="http://schemas.openxmlformats.org/drawingml/2006/picture">
                  <pic:nvPicPr>
                    <pic:cNvPr id="0" name="image7.png" descr="Group brainstorm"/>
                    <pic:cNvPicPr preferRelativeResize="0"/>
                  </pic:nvPicPr>
                  <pic:blipFill>
                    <a:blip r:embed="rId11"/>
                    <a:srcRect/>
                    <a:stretch>
                      <a:fillRect/>
                    </a:stretch>
                  </pic:blipFill>
                  <pic:spPr>
                    <a:xfrm>
                      <a:off x="0" y="0"/>
                      <a:ext cx="299720" cy="299720"/>
                    </a:xfrm>
                    <a:prstGeom prst="rect">
                      <a:avLst/>
                    </a:prstGeom>
                    <a:ln/>
                  </pic:spPr>
                </pic:pic>
              </a:graphicData>
            </a:graphic>
          </wp:anchor>
        </w:drawing>
      </w:r>
      <w:r w:rsidR="0053594E">
        <w:rPr>
          <w:rFonts w:ascii="Calibri" w:eastAsia="Calibri" w:hAnsi="Calibri" w:cs="Calibri"/>
          <w:bCs/>
        </w:rPr>
        <w:t>Use the language in the language box to talk about how likely you are to do the different things</w:t>
      </w:r>
      <w:r w:rsidR="006C05C4">
        <w:rPr>
          <w:rFonts w:ascii="Calibri" w:eastAsia="Calibri" w:hAnsi="Calibri" w:cs="Calibri"/>
          <w:bCs/>
        </w:rPr>
        <w:t xml:space="preserve"> on the next page</w:t>
      </w:r>
      <w:r w:rsidR="0053594E">
        <w:rPr>
          <w:rFonts w:ascii="Calibri" w:eastAsia="Calibri" w:hAnsi="Calibri" w:cs="Calibri"/>
          <w:bCs/>
        </w:rPr>
        <w:t xml:space="preserve"> e.g. </w:t>
      </w:r>
    </w:p>
    <w:p w14:paraId="701B2D3C" w14:textId="77777777" w:rsidR="006C05C4" w:rsidRDefault="006C05C4">
      <w:pPr>
        <w:rPr>
          <w:rFonts w:ascii="Calibri" w:eastAsia="Calibri" w:hAnsi="Calibri" w:cs="Calibri"/>
          <w:bCs/>
        </w:rPr>
      </w:pPr>
    </w:p>
    <w:p w14:paraId="058FBE47" w14:textId="49C2ED5C" w:rsidR="0053594E" w:rsidRDefault="0053594E">
      <w:pPr>
        <w:rPr>
          <w:rFonts w:ascii="Calibri" w:eastAsia="Calibri" w:hAnsi="Calibri" w:cs="Calibri"/>
          <w:bCs/>
        </w:rPr>
      </w:pPr>
      <w:r w:rsidRPr="0053594E">
        <w:rPr>
          <w:rFonts w:ascii="Calibri" w:eastAsia="Calibri" w:hAnsi="Calibri" w:cs="Calibri"/>
          <w:b/>
          <w:i/>
          <w:iCs/>
        </w:rPr>
        <w:t>There’s no chance that</w:t>
      </w:r>
      <w:r>
        <w:rPr>
          <w:rFonts w:ascii="Calibri" w:eastAsia="Calibri" w:hAnsi="Calibri" w:cs="Calibri"/>
          <w:bCs/>
        </w:rPr>
        <w:t xml:space="preserve"> I’</w:t>
      </w:r>
      <w:r w:rsidR="006C05C4">
        <w:rPr>
          <w:rFonts w:ascii="Calibri" w:eastAsia="Calibri" w:hAnsi="Calibri" w:cs="Calibri"/>
          <w:bCs/>
        </w:rPr>
        <w:t>d</w:t>
      </w:r>
      <w:r>
        <w:rPr>
          <w:rFonts w:ascii="Calibri" w:eastAsia="Calibri" w:hAnsi="Calibri" w:cs="Calibri"/>
          <w:bCs/>
        </w:rPr>
        <w:t xml:space="preserve"> have different passwords for different accounts. it’s too difficult to remember them</w:t>
      </w:r>
      <w:r w:rsidR="006C05C4">
        <w:rPr>
          <w:rFonts w:ascii="Calibri" w:eastAsia="Calibri" w:hAnsi="Calibri" w:cs="Calibri"/>
          <w:bCs/>
        </w:rPr>
        <w:t xml:space="preserve"> all</w:t>
      </w:r>
      <w:r>
        <w:rPr>
          <w:rFonts w:ascii="Calibri" w:eastAsia="Calibri" w:hAnsi="Calibri" w:cs="Calibri"/>
          <w:bCs/>
        </w:rPr>
        <w:t>!</w:t>
      </w:r>
      <w:r w:rsidR="006C05C4">
        <w:rPr>
          <w:rFonts w:ascii="Calibri" w:eastAsia="Calibri" w:hAnsi="Calibri" w:cs="Calibri"/>
          <w:bCs/>
        </w:rPr>
        <w:t xml:space="preserve"> </w:t>
      </w:r>
      <w:r w:rsidR="006C05C4" w:rsidRPr="006C05C4">
        <w:rPr>
          <w:rFonts w:ascii="Calibri" w:eastAsia="Calibri" w:hAnsi="Calibri" w:cs="Calibri"/>
          <w:b/>
          <w:i/>
          <w:iCs/>
        </w:rPr>
        <w:t>I’d be worried</w:t>
      </w:r>
      <w:r w:rsidR="006C05C4">
        <w:rPr>
          <w:rFonts w:ascii="Calibri" w:eastAsia="Calibri" w:hAnsi="Calibri" w:cs="Calibri"/>
          <w:bCs/>
        </w:rPr>
        <w:t xml:space="preserve"> that I wouldn’t be able to get into any of my accounts.</w:t>
      </w:r>
    </w:p>
    <w:p w14:paraId="2F501A18" w14:textId="77777777" w:rsidR="006C05C4" w:rsidRDefault="006C05C4" w:rsidP="006C05C4">
      <w:pPr>
        <w:rPr>
          <w:rFonts w:ascii="Calibri" w:eastAsia="Calibri" w:hAnsi="Calibri" w:cs="Calibri"/>
          <w:bCs/>
        </w:rPr>
      </w:pPr>
    </w:p>
    <w:p w14:paraId="62AA5541" w14:textId="11D31DDE" w:rsidR="006C05C4" w:rsidRPr="00FE4428" w:rsidRDefault="006C05C4" w:rsidP="006C05C4">
      <w:pPr>
        <w:pStyle w:val="ListParagraph"/>
        <w:numPr>
          <w:ilvl w:val="0"/>
          <w:numId w:val="27"/>
        </w:numPr>
        <w:spacing w:line="276" w:lineRule="auto"/>
        <w:rPr>
          <w:rFonts w:eastAsia="Calibri" w:cs="Arial"/>
          <w:bCs/>
        </w:rPr>
      </w:pPr>
      <w:r w:rsidRPr="00FE4428">
        <w:rPr>
          <w:rFonts w:cs="Arial"/>
          <w:szCs w:val="22"/>
        </w:rPr>
        <w:lastRenderedPageBreak/>
        <w:t>Have the same password for different accounts</w:t>
      </w:r>
    </w:p>
    <w:p w14:paraId="174C7482" w14:textId="77777777" w:rsidR="006C05C4" w:rsidRPr="00FE4428" w:rsidRDefault="006C05C4" w:rsidP="006C05C4">
      <w:pPr>
        <w:pStyle w:val="ListParagraph"/>
        <w:numPr>
          <w:ilvl w:val="0"/>
          <w:numId w:val="27"/>
        </w:numPr>
        <w:autoSpaceDE w:val="0"/>
        <w:autoSpaceDN w:val="0"/>
        <w:adjustRightInd w:val="0"/>
        <w:spacing w:line="276" w:lineRule="auto"/>
        <w:rPr>
          <w:rFonts w:cs="Arial"/>
          <w:szCs w:val="22"/>
        </w:rPr>
      </w:pPr>
      <w:r w:rsidRPr="00FE4428">
        <w:rPr>
          <w:rFonts w:cs="Arial"/>
          <w:szCs w:val="22"/>
        </w:rPr>
        <w:t>Change your passwords regularly</w:t>
      </w:r>
    </w:p>
    <w:p w14:paraId="79C2038F" w14:textId="77777777" w:rsidR="006C05C4" w:rsidRPr="00FE4428" w:rsidRDefault="006C05C4" w:rsidP="006C05C4">
      <w:pPr>
        <w:pStyle w:val="ListParagraph"/>
        <w:numPr>
          <w:ilvl w:val="0"/>
          <w:numId w:val="27"/>
        </w:numPr>
        <w:autoSpaceDE w:val="0"/>
        <w:autoSpaceDN w:val="0"/>
        <w:adjustRightInd w:val="0"/>
        <w:spacing w:line="276" w:lineRule="auto"/>
        <w:rPr>
          <w:rFonts w:cs="Arial"/>
          <w:szCs w:val="22"/>
        </w:rPr>
      </w:pPr>
      <w:r w:rsidRPr="00FE4428">
        <w:rPr>
          <w:rFonts w:cs="Arial"/>
          <w:szCs w:val="22"/>
        </w:rPr>
        <w:t>Log out from every account on shared computers and clear cookies</w:t>
      </w:r>
    </w:p>
    <w:p w14:paraId="526DE9D7" w14:textId="5825CC62" w:rsidR="006C05C4" w:rsidRPr="00FE4428" w:rsidRDefault="006C05C4" w:rsidP="006C05C4">
      <w:pPr>
        <w:pStyle w:val="ListParagraph"/>
        <w:numPr>
          <w:ilvl w:val="0"/>
          <w:numId w:val="27"/>
        </w:numPr>
        <w:autoSpaceDE w:val="0"/>
        <w:autoSpaceDN w:val="0"/>
        <w:adjustRightInd w:val="0"/>
        <w:spacing w:line="276" w:lineRule="auto"/>
        <w:rPr>
          <w:rFonts w:cs="Arial"/>
          <w:szCs w:val="22"/>
        </w:rPr>
      </w:pPr>
      <w:r w:rsidRPr="00FE4428">
        <w:rPr>
          <w:rFonts w:cs="Arial"/>
          <w:szCs w:val="22"/>
        </w:rPr>
        <w:t>Change the settings on your social media accounts to private so that only the people you choose can see your posts</w:t>
      </w:r>
    </w:p>
    <w:p w14:paraId="316DC777" w14:textId="6D5DCCD3" w:rsidR="006C05C4" w:rsidRPr="00FE4428" w:rsidRDefault="006C05C4" w:rsidP="006C05C4">
      <w:pPr>
        <w:pStyle w:val="ListParagraph"/>
        <w:numPr>
          <w:ilvl w:val="0"/>
          <w:numId w:val="27"/>
        </w:numPr>
        <w:autoSpaceDE w:val="0"/>
        <w:autoSpaceDN w:val="0"/>
        <w:adjustRightInd w:val="0"/>
        <w:spacing w:line="276" w:lineRule="auto"/>
        <w:rPr>
          <w:rFonts w:cs="Arial"/>
          <w:szCs w:val="22"/>
        </w:rPr>
      </w:pPr>
      <w:r w:rsidRPr="00FE4428">
        <w:rPr>
          <w:rFonts w:cs="Arial"/>
          <w:szCs w:val="22"/>
        </w:rPr>
        <w:t>Identify/notice a fake online profile or post</w:t>
      </w:r>
    </w:p>
    <w:p w14:paraId="2EC53D7D" w14:textId="77777777" w:rsidR="006C05C4" w:rsidRPr="00FE4428" w:rsidRDefault="006C05C4" w:rsidP="006C05C4">
      <w:pPr>
        <w:pStyle w:val="ListParagraph"/>
        <w:numPr>
          <w:ilvl w:val="0"/>
          <w:numId w:val="27"/>
        </w:numPr>
        <w:autoSpaceDE w:val="0"/>
        <w:autoSpaceDN w:val="0"/>
        <w:adjustRightInd w:val="0"/>
        <w:spacing w:line="276" w:lineRule="auto"/>
        <w:rPr>
          <w:rFonts w:cs="Arial"/>
          <w:szCs w:val="22"/>
        </w:rPr>
      </w:pPr>
      <w:r w:rsidRPr="00FE4428">
        <w:rPr>
          <w:rFonts w:cs="Arial"/>
          <w:szCs w:val="22"/>
        </w:rPr>
        <w:t>Be notified about pictures of yourself online that you didn’t post</w:t>
      </w:r>
    </w:p>
    <w:p w14:paraId="508BA39F" w14:textId="0D8A3608" w:rsidR="006C05C4" w:rsidRPr="00FE4428" w:rsidRDefault="006C05C4" w:rsidP="006C05C4">
      <w:pPr>
        <w:pStyle w:val="ListParagraph"/>
        <w:numPr>
          <w:ilvl w:val="0"/>
          <w:numId w:val="27"/>
        </w:numPr>
        <w:autoSpaceDE w:val="0"/>
        <w:autoSpaceDN w:val="0"/>
        <w:adjustRightInd w:val="0"/>
        <w:spacing w:line="276" w:lineRule="auto"/>
        <w:rPr>
          <w:rFonts w:cs="Arial"/>
          <w:szCs w:val="22"/>
        </w:rPr>
      </w:pPr>
      <w:r w:rsidRPr="00FE4428">
        <w:rPr>
          <w:rFonts w:cs="Arial"/>
          <w:szCs w:val="22"/>
        </w:rPr>
        <w:t>Accept friend requests from people you don’t know</w:t>
      </w:r>
    </w:p>
    <w:p w14:paraId="7A641E57" w14:textId="1EFBF4C7" w:rsidR="006C05C4" w:rsidRPr="00FE4428" w:rsidRDefault="006C05C4" w:rsidP="00FE4428">
      <w:pPr>
        <w:pStyle w:val="ListParagraph"/>
        <w:numPr>
          <w:ilvl w:val="0"/>
          <w:numId w:val="27"/>
        </w:numPr>
        <w:autoSpaceDE w:val="0"/>
        <w:autoSpaceDN w:val="0"/>
        <w:adjustRightInd w:val="0"/>
        <w:spacing w:line="276" w:lineRule="auto"/>
        <w:rPr>
          <w:rFonts w:cs="Arial"/>
          <w:szCs w:val="22"/>
        </w:rPr>
      </w:pPr>
      <w:r w:rsidRPr="00FE4428">
        <w:rPr>
          <w:rFonts w:cs="Arial"/>
          <w:szCs w:val="22"/>
        </w:rPr>
        <w:t xml:space="preserve">Google more details about information you are sent through social media </w:t>
      </w:r>
    </w:p>
    <w:p w14:paraId="572E682E" w14:textId="77777777" w:rsidR="00FE4428" w:rsidRPr="00BA164C" w:rsidRDefault="00FE4428" w:rsidP="00866159">
      <w:pPr>
        <w:autoSpaceDE w:val="0"/>
        <w:autoSpaceDN w:val="0"/>
        <w:adjustRightInd w:val="0"/>
        <w:rPr>
          <w:rFonts w:asciiTheme="minorHAnsi" w:hAnsiTheme="minorHAnsi" w:cstheme="minorHAnsi"/>
          <w:b/>
          <w:bCs/>
          <w:sz w:val="10"/>
          <w:szCs w:val="10"/>
        </w:rPr>
      </w:pPr>
    </w:p>
    <w:p w14:paraId="5A39D579" w14:textId="504A8DCA" w:rsidR="00866159" w:rsidRPr="00866159" w:rsidRDefault="00866159" w:rsidP="00866159">
      <w:pPr>
        <w:autoSpaceDE w:val="0"/>
        <w:autoSpaceDN w:val="0"/>
        <w:adjustRightInd w:val="0"/>
        <w:rPr>
          <w:rFonts w:asciiTheme="minorHAnsi" w:hAnsiTheme="minorHAnsi" w:cstheme="minorHAnsi"/>
        </w:rPr>
      </w:pPr>
      <w:r w:rsidRPr="00866159">
        <w:rPr>
          <w:rFonts w:asciiTheme="minorHAnsi" w:hAnsiTheme="minorHAnsi" w:cstheme="minorHAnsi"/>
          <w:b/>
          <w:bCs/>
        </w:rPr>
        <w:t>Activity 3</w:t>
      </w:r>
      <w:r w:rsidR="00A1241A">
        <w:rPr>
          <w:rFonts w:asciiTheme="minorHAnsi" w:hAnsiTheme="minorHAnsi" w:cstheme="minorHAnsi"/>
          <w:b/>
          <w:bCs/>
        </w:rPr>
        <w:t>: Unusual online activity</w:t>
      </w:r>
    </w:p>
    <w:p w14:paraId="07965EE6" w14:textId="6521E9CA" w:rsidR="00866159" w:rsidRDefault="00C425EB" w:rsidP="00866159">
      <w:pPr>
        <w:autoSpaceDE w:val="0"/>
        <w:autoSpaceDN w:val="0"/>
        <w:adjustRightInd w:val="0"/>
        <w:rPr>
          <w:rFonts w:asciiTheme="minorHAnsi" w:hAnsiTheme="minorHAnsi" w:cstheme="minorHAnsi"/>
          <w:sz w:val="22"/>
          <w:szCs w:val="22"/>
        </w:rPr>
      </w:pPr>
      <w:r w:rsidRPr="00EC37B4">
        <w:rPr>
          <w:noProof/>
          <w:sz w:val="22"/>
          <w:szCs w:val="22"/>
        </w:rPr>
        <w:drawing>
          <wp:anchor distT="0" distB="0" distL="114300" distR="114300" simplePos="0" relativeHeight="251673600" behindDoc="0" locked="0" layoutInCell="1" hidden="0" allowOverlap="1" wp14:anchorId="506E2320" wp14:editId="5A7F2D4E">
            <wp:simplePos x="0" y="0"/>
            <wp:positionH relativeFrom="column">
              <wp:posOffset>0</wp:posOffset>
            </wp:positionH>
            <wp:positionV relativeFrom="paragraph">
              <wp:posOffset>27598</wp:posOffset>
            </wp:positionV>
            <wp:extent cx="299720" cy="299720"/>
            <wp:effectExtent l="0" t="0" r="0" b="0"/>
            <wp:wrapSquare wrapText="bothSides" distT="0" distB="0" distL="114300" distR="114300"/>
            <wp:docPr id="100" name="image7.png" descr="Group brainstorm"/>
            <wp:cNvGraphicFramePr/>
            <a:graphic xmlns:a="http://schemas.openxmlformats.org/drawingml/2006/main">
              <a:graphicData uri="http://schemas.openxmlformats.org/drawingml/2006/picture">
                <pic:pic xmlns:pic="http://schemas.openxmlformats.org/drawingml/2006/picture">
                  <pic:nvPicPr>
                    <pic:cNvPr id="0" name="image7.png" descr="Group brainstorm"/>
                    <pic:cNvPicPr preferRelativeResize="0"/>
                  </pic:nvPicPr>
                  <pic:blipFill>
                    <a:blip r:embed="rId11"/>
                    <a:srcRect/>
                    <a:stretch>
                      <a:fillRect/>
                    </a:stretch>
                  </pic:blipFill>
                  <pic:spPr>
                    <a:xfrm>
                      <a:off x="0" y="0"/>
                      <a:ext cx="299720" cy="299720"/>
                    </a:xfrm>
                    <a:prstGeom prst="rect">
                      <a:avLst/>
                    </a:prstGeom>
                    <a:ln/>
                  </pic:spPr>
                </pic:pic>
              </a:graphicData>
            </a:graphic>
          </wp:anchor>
        </w:drawing>
      </w:r>
      <w:r w:rsidR="00866159" w:rsidRPr="00866159">
        <w:rPr>
          <w:rFonts w:asciiTheme="minorHAnsi" w:hAnsiTheme="minorHAnsi" w:cstheme="minorHAnsi"/>
          <w:sz w:val="22"/>
          <w:szCs w:val="22"/>
        </w:rPr>
        <w:t xml:space="preserve">Three of your friends have experienced some unusual and upsetting activity online. In groups, read the messages from your friends and </w:t>
      </w:r>
      <w:r w:rsidR="008A0C3F">
        <w:rPr>
          <w:rFonts w:asciiTheme="minorHAnsi" w:hAnsiTheme="minorHAnsi" w:cstheme="minorHAnsi"/>
          <w:sz w:val="22"/>
          <w:szCs w:val="22"/>
        </w:rPr>
        <w:t>write down</w:t>
      </w:r>
      <w:r w:rsidR="00866159" w:rsidRPr="00866159">
        <w:rPr>
          <w:rFonts w:asciiTheme="minorHAnsi" w:hAnsiTheme="minorHAnsi" w:cstheme="minorHAnsi"/>
          <w:sz w:val="22"/>
          <w:szCs w:val="22"/>
        </w:rPr>
        <w:t xml:space="preserve">… </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14"/>
        <w:gridCol w:w="1984"/>
        <w:gridCol w:w="2108"/>
        <w:gridCol w:w="2189"/>
      </w:tblGrid>
      <w:tr w:rsidR="00866159" w14:paraId="47447E96" w14:textId="77777777" w:rsidTr="00A1241A">
        <w:tc>
          <w:tcPr>
            <w:tcW w:w="3114" w:type="dxa"/>
          </w:tcPr>
          <w:p w14:paraId="78EEA691" w14:textId="77777777" w:rsidR="00866159" w:rsidRPr="00866159" w:rsidRDefault="00866159" w:rsidP="00866159">
            <w:pPr>
              <w:autoSpaceDE w:val="0"/>
              <w:autoSpaceDN w:val="0"/>
              <w:adjustRightInd w:val="0"/>
              <w:rPr>
                <w:rFonts w:asciiTheme="minorHAnsi" w:hAnsiTheme="minorHAnsi" w:cstheme="minorHAnsi"/>
                <w:sz w:val="22"/>
                <w:szCs w:val="22"/>
              </w:rPr>
            </w:pPr>
          </w:p>
        </w:tc>
        <w:tc>
          <w:tcPr>
            <w:tcW w:w="1984" w:type="dxa"/>
            <w:shd w:val="clear" w:color="auto" w:fill="000000" w:themeFill="text1"/>
          </w:tcPr>
          <w:p w14:paraId="7678FED6" w14:textId="192A13D7" w:rsidR="00866159" w:rsidRPr="00A1241A" w:rsidRDefault="00866159" w:rsidP="00866159">
            <w:pPr>
              <w:autoSpaceDE w:val="0"/>
              <w:autoSpaceDN w:val="0"/>
              <w:adjustRightInd w:val="0"/>
              <w:rPr>
                <w:rFonts w:asciiTheme="minorHAnsi" w:hAnsiTheme="minorHAnsi" w:cstheme="minorHAnsi"/>
                <w:b/>
                <w:bCs/>
                <w:color w:val="FFFFFF" w:themeColor="background1"/>
                <w:sz w:val="22"/>
                <w:szCs w:val="22"/>
              </w:rPr>
            </w:pPr>
            <w:r w:rsidRPr="00A1241A">
              <w:rPr>
                <w:rFonts w:asciiTheme="minorHAnsi" w:hAnsiTheme="minorHAnsi" w:cstheme="minorHAnsi"/>
                <w:b/>
                <w:bCs/>
                <w:color w:val="FFFFFF" w:themeColor="background1"/>
                <w:sz w:val="22"/>
                <w:szCs w:val="22"/>
              </w:rPr>
              <w:t xml:space="preserve">Eli </w:t>
            </w:r>
          </w:p>
        </w:tc>
        <w:tc>
          <w:tcPr>
            <w:tcW w:w="2108" w:type="dxa"/>
            <w:shd w:val="clear" w:color="auto" w:fill="000000" w:themeFill="text1"/>
          </w:tcPr>
          <w:p w14:paraId="1AD542D1" w14:textId="28D64F26" w:rsidR="00866159" w:rsidRPr="00A1241A" w:rsidRDefault="00866159" w:rsidP="00866159">
            <w:pPr>
              <w:autoSpaceDE w:val="0"/>
              <w:autoSpaceDN w:val="0"/>
              <w:adjustRightInd w:val="0"/>
              <w:rPr>
                <w:rFonts w:asciiTheme="minorHAnsi" w:hAnsiTheme="minorHAnsi" w:cstheme="minorHAnsi"/>
                <w:b/>
                <w:bCs/>
                <w:color w:val="FFFFFF" w:themeColor="background1"/>
                <w:sz w:val="22"/>
                <w:szCs w:val="22"/>
              </w:rPr>
            </w:pPr>
            <w:r w:rsidRPr="00A1241A">
              <w:rPr>
                <w:rFonts w:asciiTheme="minorHAnsi" w:hAnsiTheme="minorHAnsi" w:cstheme="minorHAnsi"/>
                <w:b/>
                <w:bCs/>
                <w:color w:val="FFFFFF" w:themeColor="background1"/>
                <w:sz w:val="22"/>
                <w:szCs w:val="22"/>
              </w:rPr>
              <w:t xml:space="preserve">Dmitri </w:t>
            </w:r>
          </w:p>
        </w:tc>
        <w:tc>
          <w:tcPr>
            <w:tcW w:w="2189" w:type="dxa"/>
            <w:shd w:val="clear" w:color="auto" w:fill="000000" w:themeFill="text1"/>
          </w:tcPr>
          <w:p w14:paraId="02711523" w14:textId="3B5EB582" w:rsidR="00866159" w:rsidRPr="00A1241A" w:rsidRDefault="00866159" w:rsidP="00866159">
            <w:pPr>
              <w:autoSpaceDE w:val="0"/>
              <w:autoSpaceDN w:val="0"/>
              <w:adjustRightInd w:val="0"/>
              <w:rPr>
                <w:rFonts w:asciiTheme="minorHAnsi" w:hAnsiTheme="minorHAnsi" w:cstheme="minorHAnsi"/>
                <w:b/>
                <w:bCs/>
                <w:color w:val="FFFFFF" w:themeColor="background1"/>
                <w:sz w:val="22"/>
                <w:szCs w:val="22"/>
              </w:rPr>
            </w:pPr>
            <w:r w:rsidRPr="00A1241A">
              <w:rPr>
                <w:rFonts w:asciiTheme="minorHAnsi" w:hAnsiTheme="minorHAnsi" w:cstheme="minorHAnsi"/>
                <w:b/>
                <w:bCs/>
                <w:color w:val="FFFFFF" w:themeColor="background1"/>
                <w:sz w:val="22"/>
                <w:szCs w:val="22"/>
              </w:rPr>
              <w:t xml:space="preserve">Saba </w:t>
            </w:r>
          </w:p>
        </w:tc>
      </w:tr>
      <w:tr w:rsidR="00866159" w14:paraId="2CE1A382" w14:textId="7356C93B" w:rsidTr="00C7343D">
        <w:tc>
          <w:tcPr>
            <w:tcW w:w="3114" w:type="dxa"/>
          </w:tcPr>
          <w:p w14:paraId="0DA83525" w14:textId="77777777" w:rsidR="00866159" w:rsidRDefault="00866159" w:rsidP="00866159">
            <w:pPr>
              <w:autoSpaceDE w:val="0"/>
              <w:autoSpaceDN w:val="0"/>
              <w:adjustRightInd w:val="0"/>
              <w:rPr>
                <w:rFonts w:asciiTheme="minorHAnsi" w:hAnsiTheme="minorHAnsi" w:cstheme="minorHAnsi"/>
                <w:sz w:val="22"/>
                <w:szCs w:val="22"/>
              </w:rPr>
            </w:pPr>
            <w:r w:rsidRPr="00866159">
              <w:rPr>
                <w:rFonts w:asciiTheme="minorHAnsi" w:hAnsiTheme="minorHAnsi" w:cstheme="minorHAnsi"/>
                <w:sz w:val="22"/>
                <w:szCs w:val="22"/>
              </w:rPr>
              <w:t xml:space="preserve">Which details tell you something seems wrong? (These details are </w:t>
            </w:r>
            <w:r w:rsidRPr="00866159">
              <w:rPr>
                <w:rFonts w:asciiTheme="minorHAnsi" w:hAnsiTheme="minorHAnsi" w:cstheme="minorHAnsi"/>
                <w:b/>
                <w:bCs/>
                <w:sz w:val="22"/>
                <w:szCs w:val="22"/>
              </w:rPr>
              <w:t>red flags</w:t>
            </w:r>
            <w:r w:rsidRPr="00866159">
              <w:rPr>
                <w:rFonts w:asciiTheme="minorHAnsi" w:hAnsiTheme="minorHAnsi" w:cstheme="minorHAnsi"/>
                <w:sz w:val="22"/>
                <w:szCs w:val="22"/>
              </w:rPr>
              <w:t>).</w:t>
            </w:r>
          </w:p>
          <w:p w14:paraId="793A32C2" w14:textId="1A21618E" w:rsidR="00866159" w:rsidRPr="00866159" w:rsidRDefault="00866159" w:rsidP="00866159">
            <w:pPr>
              <w:autoSpaceDE w:val="0"/>
              <w:autoSpaceDN w:val="0"/>
              <w:adjustRightInd w:val="0"/>
              <w:rPr>
                <w:rFonts w:asciiTheme="minorHAnsi" w:hAnsiTheme="minorHAnsi" w:cstheme="minorHAnsi"/>
                <w:sz w:val="22"/>
                <w:szCs w:val="22"/>
              </w:rPr>
            </w:pPr>
          </w:p>
        </w:tc>
        <w:tc>
          <w:tcPr>
            <w:tcW w:w="1984" w:type="dxa"/>
          </w:tcPr>
          <w:p w14:paraId="48BA4479" w14:textId="77777777" w:rsidR="00866159" w:rsidRDefault="00866159" w:rsidP="00866159">
            <w:pPr>
              <w:autoSpaceDE w:val="0"/>
              <w:autoSpaceDN w:val="0"/>
              <w:adjustRightInd w:val="0"/>
              <w:rPr>
                <w:rFonts w:asciiTheme="minorHAnsi" w:hAnsiTheme="minorHAnsi" w:cstheme="minorHAnsi"/>
                <w:sz w:val="22"/>
                <w:szCs w:val="22"/>
              </w:rPr>
            </w:pPr>
          </w:p>
        </w:tc>
        <w:tc>
          <w:tcPr>
            <w:tcW w:w="2108" w:type="dxa"/>
          </w:tcPr>
          <w:p w14:paraId="6B27C187" w14:textId="77777777" w:rsidR="00866159" w:rsidRDefault="00866159" w:rsidP="00866159">
            <w:pPr>
              <w:autoSpaceDE w:val="0"/>
              <w:autoSpaceDN w:val="0"/>
              <w:adjustRightInd w:val="0"/>
              <w:rPr>
                <w:rFonts w:asciiTheme="minorHAnsi" w:hAnsiTheme="minorHAnsi" w:cstheme="minorHAnsi"/>
                <w:sz w:val="22"/>
                <w:szCs w:val="22"/>
              </w:rPr>
            </w:pPr>
          </w:p>
        </w:tc>
        <w:tc>
          <w:tcPr>
            <w:tcW w:w="2189" w:type="dxa"/>
          </w:tcPr>
          <w:p w14:paraId="6372CBB3" w14:textId="77777777" w:rsidR="00866159" w:rsidRDefault="00866159" w:rsidP="00866159">
            <w:pPr>
              <w:autoSpaceDE w:val="0"/>
              <w:autoSpaceDN w:val="0"/>
              <w:adjustRightInd w:val="0"/>
              <w:rPr>
                <w:rFonts w:asciiTheme="minorHAnsi" w:hAnsiTheme="minorHAnsi" w:cstheme="minorHAnsi"/>
                <w:sz w:val="22"/>
                <w:szCs w:val="22"/>
              </w:rPr>
            </w:pPr>
          </w:p>
        </w:tc>
      </w:tr>
      <w:tr w:rsidR="00866159" w14:paraId="602DA954" w14:textId="45FD8830" w:rsidTr="00C7343D">
        <w:tc>
          <w:tcPr>
            <w:tcW w:w="3114" w:type="dxa"/>
          </w:tcPr>
          <w:p w14:paraId="17823FB4" w14:textId="77777777" w:rsidR="00866159" w:rsidRPr="00866159" w:rsidRDefault="00866159" w:rsidP="00866159">
            <w:pPr>
              <w:autoSpaceDE w:val="0"/>
              <w:autoSpaceDN w:val="0"/>
              <w:adjustRightInd w:val="0"/>
              <w:rPr>
                <w:rFonts w:asciiTheme="minorHAnsi" w:hAnsiTheme="minorHAnsi" w:cstheme="minorHAnsi"/>
                <w:sz w:val="22"/>
                <w:szCs w:val="22"/>
              </w:rPr>
            </w:pPr>
            <w:r w:rsidRPr="00866159">
              <w:rPr>
                <w:rFonts w:asciiTheme="minorHAnsi" w:hAnsiTheme="minorHAnsi" w:cstheme="minorHAnsi"/>
                <w:sz w:val="22"/>
                <w:szCs w:val="22"/>
              </w:rPr>
              <w:t xml:space="preserve">What are your friends experiencing — phishing? catfishing? A fake profile? </w:t>
            </w:r>
          </w:p>
          <w:p w14:paraId="674A8BFD" w14:textId="77777777" w:rsidR="00866159" w:rsidRDefault="00866159" w:rsidP="00866159">
            <w:pPr>
              <w:autoSpaceDE w:val="0"/>
              <w:autoSpaceDN w:val="0"/>
              <w:adjustRightInd w:val="0"/>
              <w:rPr>
                <w:rFonts w:asciiTheme="minorHAnsi" w:hAnsiTheme="minorHAnsi" w:cstheme="minorHAnsi"/>
                <w:sz w:val="22"/>
                <w:szCs w:val="22"/>
              </w:rPr>
            </w:pPr>
          </w:p>
        </w:tc>
        <w:tc>
          <w:tcPr>
            <w:tcW w:w="1984" w:type="dxa"/>
          </w:tcPr>
          <w:p w14:paraId="31E959FA" w14:textId="77777777" w:rsidR="00866159" w:rsidRDefault="00866159" w:rsidP="00866159">
            <w:pPr>
              <w:autoSpaceDE w:val="0"/>
              <w:autoSpaceDN w:val="0"/>
              <w:adjustRightInd w:val="0"/>
              <w:rPr>
                <w:rFonts w:asciiTheme="minorHAnsi" w:hAnsiTheme="minorHAnsi" w:cstheme="minorHAnsi"/>
                <w:sz w:val="22"/>
                <w:szCs w:val="22"/>
              </w:rPr>
            </w:pPr>
          </w:p>
        </w:tc>
        <w:tc>
          <w:tcPr>
            <w:tcW w:w="2108" w:type="dxa"/>
          </w:tcPr>
          <w:p w14:paraId="5B908965" w14:textId="77777777" w:rsidR="00866159" w:rsidRDefault="00866159" w:rsidP="00866159">
            <w:pPr>
              <w:autoSpaceDE w:val="0"/>
              <w:autoSpaceDN w:val="0"/>
              <w:adjustRightInd w:val="0"/>
              <w:rPr>
                <w:rFonts w:asciiTheme="minorHAnsi" w:hAnsiTheme="minorHAnsi" w:cstheme="minorHAnsi"/>
                <w:sz w:val="22"/>
                <w:szCs w:val="22"/>
              </w:rPr>
            </w:pPr>
          </w:p>
        </w:tc>
        <w:tc>
          <w:tcPr>
            <w:tcW w:w="2189" w:type="dxa"/>
          </w:tcPr>
          <w:p w14:paraId="2A5E8470" w14:textId="77777777" w:rsidR="00866159" w:rsidRDefault="00866159" w:rsidP="00866159">
            <w:pPr>
              <w:autoSpaceDE w:val="0"/>
              <w:autoSpaceDN w:val="0"/>
              <w:adjustRightInd w:val="0"/>
              <w:rPr>
                <w:rFonts w:asciiTheme="minorHAnsi" w:hAnsiTheme="minorHAnsi" w:cstheme="minorHAnsi"/>
                <w:sz w:val="22"/>
                <w:szCs w:val="22"/>
              </w:rPr>
            </w:pPr>
          </w:p>
        </w:tc>
      </w:tr>
      <w:tr w:rsidR="00866159" w14:paraId="7863D9D5" w14:textId="070B7EDA" w:rsidTr="00C7343D">
        <w:tc>
          <w:tcPr>
            <w:tcW w:w="3114" w:type="dxa"/>
          </w:tcPr>
          <w:p w14:paraId="7CB7B45E" w14:textId="5AADD59F" w:rsidR="00866159" w:rsidRPr="00866159" w:rsidRDefault="00866159" w:rsidP="00866159">
            <w:pPr>
              <w:autoSpaceDE w:val="0"/>
              <w:autoSpaceDN w:val="0"/>
              <w:adjustRightInd w:val="0"/>
              <w:rPr>
                <w:rFonts w:asciiTheme="minorHAnsi" w:hAnsiTheme="minorHAnsi" w:cstheme="minorHAnsi"/>
                <w:sz w:val="22"/>
                <w:szCs w:val="22"/>
              </w:rPr>
            </w:pPr>
            <w:r w:rsidRPr="00866159">
              <w:rPr>
                <w:rFonts w:asciiTheme="minorHAnsi" w:hAnsiTheme="minorHAnsi" w:cstheme="minorHAnsi"/>
                <w:sz w:val="22"/>
                <w:szCs w:val="22"/>
              </w:rPr>
              <w:t>What would you say to your friend to help them</w:t>
            </w:r>
            <w:r w:rsidR="00C7343D">
              <w:rPr>
                <w:rFonts w:asciiTheme="minorHAnsi" w:hAnsiTheme="minorHAnsi" w:cstheme="minorHAnsi"/>
                <w:sz w:val="22"/>
                <w:szCs w:val="22"/>
              </w:rPr>
              <w:t xml:space="preserve">; what is your advice? </w:t>
            </w:r>
            <w:r w:rsidRPr="00866159">
              <w:rPr>
                <w:rFonts w:asciiTheme="minorHAnsi" w:hAnsiTheme="minorHAnsi" w:cstheme="minorHAnsi"/>
                <w:sz w:val="22"/>
                <w:szCs w:val="22"/>
              </w:rPr>
              <w:t xml:space="preserve">What should each person do in their situation? </w:t>
            </w:r>
          </w:p>
          <w:p w14:paraId="52C5EFBB" w14:textId="77777777" w:rsidR="00866159" w:rsidRDefault="00866159" w:rsidP="00866159">
            <w:pPr>
              <w:autoSpaceDE w:val="0"/>
              <w:autoSpaceDN w:val="0"/>
              <w:adjustRightInd w:val="0"/>
              <w:rPr>
                <w:rFonts w:asciiTheme="minorHAnsi" w:hAnsiTheme="minorHAnsi" w:cstheme="minorHAnsi"/>
                <w:sz w:val="22"/>
                <w:szCs w:val="22"/>
              </w:rPr>
            </w:pPr>
          </w:p>
        </w:tc>
        <w:tc>
          <w:tcPr>
            <w:tcW w:w="1984" w:type="dxa"/>
          </w:tcPr>
          <w:p w14:paraId="0E8AA836" w14:textId="77777777" w:rsidR="00866159" w:rsidRDefault="00866159" w:rsidP="00866159">
            <w:pPr>
              <w:autoSpaceDE w:val="0"/>
              <w:autoSpaceDN w:val="0"/>
              <w:adjustRightInd w:val="0"/>
              <w:rPr>
                <w:rFonts w:asciiTheme="minorHAnsi" w:hAnsiTheme="minorHAnsi" w:cstheme="minorHAnsi"/>
                <w:sz w:val="22"/>
                <w:szCs w:val="22"/>
              </w:rPr>
            </w:pPr>
          </w:p>
        </w:tc>
        <w:tc>
          <w:tcPr>
            <w:tcW w:w="2108" w:type="dxa"/>
          </w:tcPr>
          <w:p w14:paraId="6D17C748" w14:textId="77777777" w:rsidR="00866159" w:rsidRDefault="00866159" w:rsidP="00866159">
            <w:pPr>
              <w:autoSpaceDE w:val="0"/>
              <w:autoSpaceDN w:val="0"/>
              <w:adjustRightInd w:val="0"/>
              <w:rPr>
                <w:rFonts w:asciiTheme="minorHAnsi" w:hAnsiTheme="minorHAnsi" w:cstheme="minorHAnsi"/>
                <w:sz w:val="22"/>
                <w:szCs w:val="22"/>
              </w:rPr>
            </w:pPr>
          </w:p>
        </w:tc>
        <w:tc>
          <w:tcPr>
            <w:tcW w:w="2189" w:type="dxa"/>
          </w:tcPr>
          <w:p w14:paraId="5F0E3395" w14:textId="77777777" w:rsidR="00866159" w:rsidRDefault="00866159" w:rsidP="00866159">
            <w:pPr>
              <w:autoSpaceDE w:val="0"/>
              <w:autoSpaceDN w:val="0"/>
              <w:adjustRightInd w:val="0"/>
              <w:rPr>
                <w:rFonts w:asciiTheme="minorHAnsi" w:hAnsiTheme="minorHAnsi" w:cstheme="minorHAnsi"/>
                <w:sz w:val="22"/>
                <w:szCs w:val="22"/>
              </w:rPr>
            </w:pPr>
          </w:p>
        </w:tc>
      </w:tr>
    </w:tbl>
    <w:p w14:paraId="6E94852C" w14:textId="4C8759CF" w:rsidR="0003007F" w:rsidRPr="00B65183" w:rsidRDefault="0003007F">
      <w:pPr>
        <w:rPr>
          <w:rFonts w:asciiTheme="minorHAnsi" w:eastAsia="Calibri" w:hAnsiTheme="minorHAnsi" w:cstheme="minorHAnsi"/>
          <w:bCs/>
          <w:sz w:val="10"/>
          <w:szCs w:val="10"/>
        </w:rPr>
      </w:pPr>
    </w:p>
    <w:tbl>
      <w:tblPr>
        <w:tblStyle w:val="TableGrid"/>
        <w:tblW w:w="0" w:type="auto"/>
        <w:shd w:val="clear" w:color="auto" w:fill="D9D9D9" w:themeFill="background1" w:themeFillShade="D9"/>
        <w:tblLook w:val="04A0" w:firstRow="1" w:lastRow="0" w:firstColumn="1" w:lastColumn="0" w:noHBand="0" w:noVBand="1"/>
      </w:tblPr>
      <w:tblGrid>
        <w:gridCol w:w="9395"/>
      </w:tblGrid>
      <w:tr w:rsidR="004010C5" w:rsidRPr="004010C5" w14:paraId="69B86A84" w14:textId="77777777" w:rsidTr="00453328">
        <w:tc>
          <w:tcPr>
            <w:tcW w:w="9395" w:type="dxa"/>
            <w:shd w:val="clear" w:color="auto" w:fill="D9D9D9" w:themeFill="background1" w:themeFillShade="D9"/>
          </w:tcPr>
          <w:p w14:paraId="5E2E37B7" w14:textId="37F62834" w:rsidR="00453328" w:rsidRPr="00453328" w:rsidRDefault="00453328" w:rsidP="00A7258F">
            <w:pPr>
              <w:rPr>
                <w:rFonts w:asciiTheme="minorHAnsi" w:eastAsia="Calibri" w:hAnsiTheme="minorHAnsi" w:cstheme="minorHAnsi"/>
                <w:b/>
                <w:sz w:val="24"/>
                <w:szCs w:val="24"/>
              </w:rPr>
            </w:pPr>
            <w:r w:rsidRPr="00453328">
              <w:rPr>
                <w:rFonts w:asciiTheme="minorHAnsi" w:eastAsia="Calibri" w:hAnsiTheme="minorHAnsi" w:cstheme="minorHAnsi"/>
                <w:b/>
                <w:sz w:val="24"/>
                <w:szCs w:val="24"/>
              </w:rPr>
              <w:t xml:space="preserve">Glossary </w:t>
            </w:r>
          </w:p>
          <w:p w14:paraId="3C61C321" w14:textId="64BA0B26" w:rsidR="004010C5" w:rsidRPr="004010C5" w:rsidRDefault="004010C5" w:rsidP="004010C5">
            <w:pPr>
              <w:autoSpaceDE w:val="0"/>
              <w:autoSpaceDN w:val="0"/>
              <w:adjustRightInd w:val="0"/>
              <w:rPr>
                <w:rFonts w:asciiTheme="minorHAnsi" w:hAnsiTheme="minorHAnsi" w:cstheme="minorHAnsi"/>
                <w:sz w:val="22"/>
                <w:szCs w:val="22"/>
              </w:rPr>
            </w:pPr>
            <w:r w:rsidRPr="00453328">
              <w:rPr>
                <w:rFonts w:asciiTheme="minorHAnsi" w:hAnsiTheme="minorHAnsi" w:cstheme="minorHAnsi"/>
                <w:b/>
                <w:bCs/>
                <w:sz w:val="22"/>
                <w:szCs w:val="22"/>
              </w:rPr>
              <w:t xml:space="preserve">Hacking </w:t>
            </w:r>
            <w:r w:rsidR="00453328">
              <w:rPr>
                <w:rFonts w:asciiTheme="minorHAnsi" w:hAnsiTheme="minorHAnsi" w:cstheme="minorHAnsi"/>
                <w:sz w:val="22"/>
                <w:szCs w:val="22"/>
              </w:rPr>
              <w:t>– getting access (without permission) to someone’s account or data in a computer/system</w:t>
            </w:r>
            <w:r w:rsidR="006E42D7">
              <w:rPr>
                <w:rFonts w:asciiTheme="minorHAnsi" w:hAnsiTheme="minorHAnsi" w:cstheme="minorHAnsi"/>
                <w:sz w:val="22"/>
                <w:szCs w:val="22"/>
              </w:rPr>
              <w:t>.</w:t>
            </w:r>
          </w:p>
          <w:p w14:paraId="0D87A514" w14:textId="32E6842C" w:rsidR="004010C5" w:rsidRPr="004010C5" w:rsidRDefault="004010C5" w:rsidP="004010C5">
            <w:pPr>
              <w:autoSpaceDE w:val="0"/>
              <w:autoSpaceDN w:val="0"/>
              <w:adjustRightInd w:val="0"/>
              <w:rPr>
                <w:rFonts w:asciiTheme="minorHAnsi" w:hAnsiTheme="minorHAnsi" w:cstheme="minorHAnsi"/>
                <w:sz w:val="22"/>
                <w:szCs w:val="22"/>
              </w:rPr>
            </w:pPr>
            <w:r w:rsidRPr="00BC025E">
              <w:rPr>
                <w:rFonts w:asciiTheme="minorHAnsi" w:hAnsiTheme="minorHAnsi" w:cstheme="minorHAnsi"/>
                <w:b/>
                <w:bCs/>
                <w:sz w:val="22"/>
                <w:szCs w:val="22"/>
              </w:rPr>
              <w:t>Fake profile</w:t>
            </w:r>
            <w:r w:rsidRPr="004010C5">
              <w:rPr>
                <w:rFonts w:asciiTheme="minorHAnsi" w:hAnsiTheme="minorHAnsi" w:cstheme="minorHAnsi"/>
                <w:sz w:val="22"/>
                <w:szCs w:val="22"/>
              </w:rPr>
              <w:t xml:space="preserve"> </w:t>
            </w:r>
            <w:r w:rsidR="00BC025E">
              <w:rPr>
                <w:rFonts w:asciiTheme="minorHAnsi" w:hAnsiTheme="minorHAnsi" w:cstheme="minorHAnsi"/>
                <w:sz w:val="22"/>
                <w:szCs w:val="22"/>
              </w:rPr>
              <w:t xml:space="preserve">– a social media account </w:t>
            </w:r>
            <w:r w:rsidR="00F95879">
              <w:rPr>
                <w:rFonts w:asciiTheme="minorHAnsi" w:hAnsiTheme="minorHAnsi" w:cstheme="minorHAnsi"/>
                <w:sz w:val="22"/>
                <w:szCs w:val="22"/>
              </w:rPr>
              <w:t>which is used to pretend to be someone else, or which hides the identity of someone</w:t>
            </w:r>
            <w:r w:rsidR="006E42D7">
              <w:rPr>
                <w:rFonts w:asciiTheme="minorHAnsi" w:hAnsiTheme="minorHAnsi" w:cstheme="minorHAnsi"/>
                <w:sz w:val="22"/>
                <w:szCs w:val="22"/>
              </w:rPr>
              <w:t xml:space="preserve">. </w:t>
            </w:r>
          </w:p>
          <w:p w14:paraId="27D4ACCF" w14:textId="3D1A6FD0" w:rsidR="004010C5" w:rsidRPr="004010C5" w:rsidRDefault="004010C5" w:rsidP="004010C5">
            <w:pPr>
              <w:autoSpaceDE w:val="0"/>
              <w:autoSpaceDN w:val="0"/>
              <w:adjustRightInd w:val="0"/>
              <w:rPr>
                <w:rFonts w:asciiTheme="minorHAnsi" w:hAnsiTheme="minorHAnsi" w:cstheme="minorHAnsi"/>
                <w:sz w:val="22"/>
                <w:szCs w:val="22"/>
              </w:rPr>
            </w:pPr>
            <w:r w:rsidRPr="00BC025E">
              <w:rPr>
                <w:rFonts w:asciiTheme="minorHAnsi" w:hAnsiTheme="minorHAnsi" w:cstheme="minorHAnsi"/>
                <w:b/>
                <w:bCs/>
                <w:sz w:val="22"/>
                <w:szCs w:val="22"/>
              </w:rPr>
              <w:t>Cat</w:t>
            </w:r>
            <w:r w:rsidR="00585487" w:rsidRPr="00BC025E">
              <w:rPr>
                <w:rFonts w:asciiTheme="minorHAnsi" w:hAnsiTheme="minorHAnsi" w:cstheme="minorHAnsi"/>
                <w:b/>
                <w:bCs/>
                <w:sz w:val="22"/>
                <w:szCs w:val="22"/>
              </w:rPr>
              <w:t>f</w:t>
            </w:r>
            <w:r w:rsidRPr="00BC025E">
              <w:rPr>
                <w:rFonts w:asciiTheme="minorHAnsi" w:hAnsiTheme="minorHAnsi" w:cstheme="minorHAnsi"/>
                <w:b/>
                <w:bCs/>
                <w:sz w:val="22"/>
                <w:szCs w:val="22"/>
              </w:rPr>
              <w:t>ishing</w:t>
            </w:r>
            <w:r w:rsidRPr="004010C5">
              <w:rPr>
                <w:rFonts w:asciiTheme="minorHAnsi" w:hAnsiTheme="minorHAnsi" w:cstheme="minorHAnsi"/>
                <w:sz w:val="22"/>
                <w:szCs w:val="22"/>
              </w:rPr>
              <w:t xml:space="preserve"> </w:t>
            </w:r>
            <w:r w:rsidR="00BC025E">
              <w:rPr>
                <w:rFonts w:asciiTheme="minorHAnsi" w:hAnsiTheme="minorHAnsi" w:cstheme="minorHAnsi"/>
                <w:sz w:val="22"/>
                <w:szCs w:val="22"/>
              </w:rPr>
              <w:t xml:space="preserve">– </w:t>
            </w:r>
            <w:r w:rsidR="00F95879">
              <w:rPr>
                <w:rFonts w:asciiTheme="minorHAnsi" w:hAnsiTheme="minorHAnsi" w:cstheme="minorHAnsi"/>
                <w:sz w:val="22"/>
                <w:szCs w:val="22"/>
              </w:rPr>
              <w:t>when someone makes a fake profile,</w:t>
            </w:r>
            <w:r w:rsidR="006E42D7">
              <w:rPr>
                <w:rFonts w:asciiTheme="minorHAnsi" w:hAnsiTheme="minorHAnsi" w:cstheme="minorHAnsi"/>
                <w:sz w:val="22"/>
                <w:szCs w:val="22"/>
              </w:rPr>
              <w:t xml:space="preserve"> usually</w:t>
            </w:r>
            <w:r w:rsidR="00F95879">
              <w:rPr>
                <w:rFonts w:asciiTheme="minorHAnsi" w:hAnsiTheme="minorHAnsi" w:cstheme="minorHAnsi"/>
                <w:sz w:val="22"/>
                <w:szCs w:val="22"/>
              </w:rPr>
              <w:t xml:space="preserve"> to trick someone </w:t>
            </w:r>
            <w:r w:rsidR="006E42D7">
              <w:rPr>
                <w:rFonts w:asciiTheme="minorHAnsi" w:hAnsiTheme="minorHAnsi" w:cstheme="minorHAnsi"/>
                <w:sz w:val="22"/>
                <w:szCs w:val="22"/>
              </w:rPr>
              <w:t>into giving them money.</w:t>
            </w:r>
          </w:p>
          <w:p w14:paraId="24F6520C" w14:textId="73DCB461" w:rsidR="004010C5" w:rsidRDefault="004010C5" w:rsidP="004010C5">
            <w:pPr>
              <w:autoSpaceDE w:val="0"/>
              <w:autoSpaceDN w:val="0"/>
              <w:adjustRightInd w:val="0"/>
              <w:rPr>
                <w:rFonts w:asciiTheme="minorHAnsi" w:hAnsiTheme="minorHAnsi" w:cstheme="minorHAnsi"/>
                <w:sz w:val="22"/>
                <w:szCs w:val="22"/>
              </w:rPr>
            </w:pPr>
            <w:r w:rsidRPr="00BC025E">
              <w:rPr>
                <w:rFonts w:asciiTheme="minorHAnsi" w:hAnsiTheme="minorHAnsi" w:cstheme="minorHAnsi"/>
                <w:b/>
                <w:bCs/>
                <w:sz w:val="22"/>
                <w:szCs w:val="22"/>
              </w:rPr>
              <w:t>Phishing</w:t>
            </w:r>
            <w:r w:rsidRPr="004010C5">
              <w:rPr>
                <w:rFonts w:asciiTheme="minorHAnsi" w:hAnsiTheme="minorHAnsi" w:cstheme="minorHAnsi"/>
                <w:sz w:val="22"/>
                <w:szCs w:val="22"/>
              </w:rPr>
              <w:t xml:space="preserve"> </w:t>
            </w:r>
            <w:r w:rsidR="00BC025E">
              <w:rPr>
                <w:rFonts w:asciiTheme="minorHAnsi" w:hAnsiTheme="minorHAnsi" w:cstheme="minorHAnsi"/>
                <w:sz w:val="22"/>
                <w:szCs w:val="22"/>
              </w:rPr>
              <w:t>–</w:t>
            </w:r>
            <w:r w:rsidR="006E42D7">
              <w:rPr>
                <w:rFonts w:asciiTheme="minorHAnsi" w:hAnsiTheme="minorHAnsi" w:cstheme="minorHAnsi"/>
                <w:sz w:val="22"/>
                <w:szCs w:val="22"/>
              </w:rPr>
              <w:t xml:space="preserve"> </w:t>
            </w:r>
            <w:r w:rsidR="004B27CF">
              <w:rPr>
                <w:rFonts w:asciiTheme="minorHAnsi" w:hAnsiTheme="minorHAnsi" w:cstheme="minorHAnsi"/>
                <w:sz w:val="22"/>
                <w:szCs w:val="22"/>
              </w:rPr>
              <w:t>stealing data (</w:t>
            </w:r>
            <w:proofErr w:type="gramStart"/>
            <w:r w:rsidR="004B27CF">
              <w:rPr>
                <w:rFonts w:asciiTheme="minorHAnsi" w:hAnsiTheme="minorHAnsi" w:cstheme="minorHAnsi"/>
                <w:sz w:val="22"/>
                <w:szCs w:val="22"/>
              </w:rPr>
              <w:t>e.g.</w:t>
            </w:r>
            <w:proofErr w:type="gramEnd"/>
            <w:r w:rsidR="004B27CF">
              <w:rPr>
                <w:rFonts w:asciiTheme="minorHAnsi" w:hAnsiTheme="minorHAnsi" w:cstheme="minorHAnsi"/>
                <w:sz w:val="22"/>
                <w:szCs w:val="22"/>
              </w:rPr>
              <w:t xml:space="preserve"> login or banking details) by pretending to be a trusted sender. </w:t>
            </w:r>
          </w:p>
          <w:p w14:paraId="7500D131" w14:textId="37D6739F" w:rsidR="00A1241A" w:rsidRDefault="00A1241A" w:rsidP="004010C5">
            <w:pPr>
              <w:autoSpaceDE w:val="0"/>
              <w:autoSpaceDN w:val="0"/>
              <w:adjustRightInd w:val="0"/>
              <w:rPr>
                <w:rFonts w:asciiTheme="minorHAnsi" w:hAnsiTheme="minorHAnsi" w:cstheme="minorHAnsi"/>
                <w:sz w:val="22"/>
                <w:szCs w:val="22"/>
              </w:rPr>
            </w:pPr>
            <w:r w:rsidRPr="00A1241A">
              <w:rPr>
                <w:rFonts w:asciiTheme="minorHAnsi" w:hAnsiTheme="minorHAnsi" w:cstheme="minorHAnsi"/>
                <w:b/>
                <w:bCs/>
                <w:sz w:val="22"/>
                <w:szCs w:val="22"/>
              </w:rPr>
              <w:t>Identity theft</w:t>
            </w:r>
            <w:r>
              <w:rPr>
                <w:rFonts w:asciiTheme="minorHAnsi" w:hAnsiTheme="minorHAnsi" w:cstheme="minorHAnsi"/>
                <w:sz w:val="22"/>
                <w:szCs w:val="22"/>
              </w:rPr>
              <w:t xml:space="preserve"> – </w:t>
            </w:r>
            <w:r w:rsidR="00FE4428">
              <w:rPr>
                <w:rFonts w:asciiTheme="minorHAnsi" w:hAnsiTheme="minorHAnsi" w:cstheme="minorHAnsi"/>
                <w:sz w:val="22"/>
                <w:szCs w:val="22"/>
              </w:rPr>
              <w:t>to use another person’s name</w:t>
            </w:r>
            <w:r w:rsidR="00B65183">
              <w:rPr>
                <w:rFonts w:asciiTheme="minorHAnsi" w:hAnsiTheme="minorHAnsi" w:cstheme="minorHAnsi"/>
                <w:sz w:val="22"/>
                <w:szCs w:val="22"/>
              </w:rPr>
              <w:t xml:space="preserve"> and</w:t>
            </w:r>
            <w:r w:rsidR="00FE4428">
              <w:rPr>
                <w:rFonts w:asciiTheme="minorHAnsi" w:hAnsiTheme="minorHAnsi" w:cstheme="minorHAnsi"/>
                <w:sz w:val="22"/>
                <w:szCs w:val="22"/>
              </w:rPr>
              <w:t xml:space="preserve"> personal information to get money or goods </w:t>
            </w:r>
          </w:p>
          <w:p w14:paraId="5E2B1633" w14:textId="2A0E7EFF" w:rsidR="00A1241A" w:rsidRPr="00A1241A" w:rsidRDefault="00A1241A" w:rsidP="004010C5">
            <w:pPr>
              <w:autoSpaceDE w:val="0"/>
              <w:autoSpaceDN w:val="0"/>
              <w:adjustRightInd w:val="0"/>
              <w:rPr>
                <w:rFonts w:asciiTheme="minorHAnsi" w:hAnsiTheme="minorHAnsi" w:cstheme="minorHAnsi"/>
                <w:b/>
                <w:bCs/>
                <w:sz w:val="22"/>
                <w:szCs w:val="22"/>
              </w:rPr>
            </w:pPr>
            <w:r w:rsidRPr="00A1241A">
              <w:rPr>
                <w:rFonts w:asciiTheme="minorHAnsi" w:hAnsiTheme="minorHAnsi" w:cstheme="minorHAnsi"/>
                <w:b/>
                <w:bCs/>
                <w:sz w:val="22"/>
                <w:szCs w:val="22"/>
              </w:rPr>
              <w:t xml:space="preserve">The dark web – </w:t>
            </w:r>
            <w:r w:rsidR="00FE4428" w:rsidRPr="00FE4428">
              <w:rPr>
                <w:rFonts w:asciiTheme="minorHAnsi" w:hAnsiTheme="minorHAnsi" w:cstheme="minorHAnsi"/>
                <w:sz w:val="22"/>
                <w:szCs w:val="22"/>
              </w:rPr>
              <w:t>parts of the internet that can’t be found using normal search engines and often used for criminal activities</w:t>
            </w:r>
          </w:p>
          <w:p w14:paraId="5C838197" w14:textId="6A8F97F7" w:rsidR="00A1241A" w:rsidRPr="00A1241A" w:rsidRDefault="00A1241A" w:rsidP="004010C5">
            <w:pPr>
              <w:autoSpaceDE w:val="0"/>
              <w:autoSpaceDN w:val="0"/>
              <w:adjustRightInd w:val="0"/>
              <w:rPr>
                <w:rFonts w:asciiTheme="minorHAnsi" w:hAnsiTheme="minorHAnsi" w:cstheme="minorHAnsi"/>
                <w:b/>
                <w:bCs/>
                <w:sz w:val="22"/>
                <w:szCs w:val="22"/>
              </w:rPr>
            </w:pPr>
            <w:r w:rsidRPr="00A1241A">
              <w:rPr>
                <w:rFonts w:asciiTheme="minorHAnsi" w:hAnsiTheme="minorHAnsi" w:cstheme="minorHAnsi"/>
                <w:b/>
                <w:bCs/>
                <w:sz w:val="22"/>
                <w:szCs w:val="22"/>
              </w:rPr>
              <w:t xml:space="preserve">Malware – </w:t>
            </w:r>
            <w:r w:rsidR="00FE4428" w:rsidRPr="00FE4428">
              <w:rPr>
                <w:rFonts w:asciiTheme="minorHAnsi" w:hAnsiTheme="minorHAnsi" w:cstheme="minorHAnsi"/>
                <w:sz w:val="22"/>
                <w:szCs w:val="22"/>
              </w:rPr>
              <w:t xml:space="preserve">computer software designed damage how the computer works – </w:t>
            </w:r>
            <w:proofErr w:type="gramStart"/>
            <w:r w:rsidR="00FE4428" w:rsidRPr="00FE4428">
              <w:rPr>
                <w:rFonts w:asciiTheme="minorHAnsi" w:hAnsiTheme="minorHAnsi" w:cstheme="minorHAnsi"/>
                <w:sz w:val="22"/>
                <w:szCs w:val="22"/>
              </w:rPr>
              <w:t>similar to</w:t>
            </w:r>
            <w:proofErr w:type="gramEnd"/>
            <w:r w:rsidR="00FE4428" w:rsidRPr="00FE4428">
              <w:rPr>
                <w:rFonts w:asciiTheme="minorHAnsi" w:hAnsiTheme="minorHAnsi" w:cstheme="minorHAnsi"/>
                <w:sz w:val="22"/>
                <w:szCs w:val="22"/>
              </w:rPr>
              <w:t xml:space="preserve"> a virus</w:t>
            </w:r>
          </w:p>
          <w:p w14:paraId="648B7E7B" w14:textId="30770157" w:rsidR="00A1241A" w:rsidRPr="00A1241A" w:rsidRDefault="00A1241A" w:rsidP="004010C5">
            <w:pPr>
              <w:autoSpaceDE w:val="0"/>
              <w:autoSpaceDN w:val="0"/>
              <w:adjustRightInd w:val="0"/>
              <w:rPr>
                <w:rFonts w:asciiTheme="minorHAnsi" w:hAnsiTheme="minorHAnsi" w:cstheme="minorHAnsi"/>
                <w:b/>
                <w:bCs/>
                <w:sz w:val="22"/>
                <w:szCs w:val="22"/>
              </w:rPr>
            </w:pPr>
            <w:r w:rsidRPr="00A1241A">
              <w:rPr>
                <w:rFonts w:asciiTheme="minorHAnsi" w:hAnsiTheme="minorHAnsi" w:cstheme="minorHAnsi"/>
                <w:b/>
                <w:bCs/>
                <w:sz w:val="22"/>
                <w:szCs w:val="22"/>
              </w:rPr>
              <w:t xml:space="preserve">Targeted advertising </w:t>
            </w:r>
            <w:r w:rsidR="00FE4428">
              <w:rPr>
                <w:rFonts w:asciiTheme="minorHAnsi" w:hAnsiTheme="minorHAnsi" w:cstheme="minorHAnsi"/>
                <w:b/>
                <w:bCs/>
                <w:sz w:val="22"/>
                <w:szCs w:val="22"/>
              </w:rPr>
              <w:t>–</w:t>
            </w:r>
            <w:r w:rsidRPr="00A1241A">
              <w:rPr>
                <w:rFonts w:asciiTheme="minorHAnsi" w:hAnsiTheme="minorHAnsi" w:cstheme="minorHAnsi"/>
                <w:b/>
                <w:bCs/>
                <w:sz w:val="22"/>
                <w:szCs w:val="22"/>
              </w:rPr>
              <w:t xml:space="preserve"> </w:t>
            </w:r>
            <w:r w:rsidR="00FE4428" w:rsidRPr="00FE4428">
              <w:rPr>
                <w:rFonts w:asciiTheme="minorHAnsi" w:hAnsiTheme="minorHAnsi" w:cstheme="minorHAnsi"/>
                <w:sz w:val="22"/>
                <w:szCs w:val="22"/>
              </w:rPr>
              <w:t>adverts that appear in your social media feed or internet searches based on your buying history or interests</w:t>
            </w:r>
          </w:p>
          <w:p w14:paraId="18B66FD4" w14:textId="3ACBE826" w:rsidR="004010C5" w:rsidRPr="004010C5" w:rsidRDefault="004010C5" w:rsidP="004010C5">
            <w:pPr>
              <w:autoSpaceDE w:val="0"/>
              <w:autoSpaceDN w:val="0"/>
              <w:adjustRightInd w:val="0"/>
              <w:rPr>
                <w:rFonts w:asciiTheme="minorHAnsi" w:hAnsiTheme="minorHAnsi" w:cstheme="minorHAnsi"/>
                <w:sz w:val="22"/>
                <w:szCs w:val="22"/>
              </w:rPr>
            </w:pPr>
            <w:r w:rsidRPr="00BC025E">
              <w:rPr>
                <w:rFonts w:asciiTheme="minorHAnsi" w:hAnsiTheme="minorHAnsi" w:cstheme="minorHAnsi"/>
                <w:b/>
                <w:bCs/>
                <w:sz w:val="22"/>
                <w:szCs w:val="22"/>
              </w:rPr>
              <w:t>Screenshot/screengrab</w:t>
            </w:r>
            <w:r w:rsidRPr="004010C5">
              <w:rPr>
                <w:rFonts w:asciiTheme="minorHAnsi" w:hAnsiTheme="minorHAnsi" w:cstheme="minorHAnsi"/>
                <w:sz w:val="22"/>
                <w:szCs w:val="22"/>
              </w:rPr>
              <w:t xml:space="preserve"> </w:t>
            </w:r>
            <w:r w:rsidR="00BC025E">
              <w:rPr>
                <w:rFonts w:asciiTheme="minorHAnsi" w:hAnsiTheme="minorHAnsi" w:cstheme="minorHAnsi"/>
                <w:sz w:val="22"/>
                <w:szCs w:val="22"/>
              </w:rPr>
              <w:t xml:space="preserve">– </w:t>
            </w:r>
            <w:r w:rsidR="004B27CF">
              <w:rPr>
                <w:rFonts w:asciiTheme="minorHAnsi" w:hAnsiTheme="minorHAnsi" w:cstheme="minorHAnsi"/>
                <w:sz w:val="22"/>
                <w:szCs w:val="22"/>
              </w:rPr>
              <w:t>taking an image of the screen, to capture and keep a message/story/photo.</w:t>
            </w:r>
          </w:p>
          <w:p w14:paraId="29ECC6D9" w14:textId="334A9C87" w:rsidR="004010C5" w:rsidRPr="004010C5" w:rsidRDefault="004010C5" w:rsidP="004010C5">
            <w:pPr>
              <w:autoSpaceDE w:val="0"/>
              <w:autoSpaceDN w:val="0"/>
              <w:adjustRightInd w:val="0"/>
              <w:rPr>
                <w:rFonts w:asciiTheme="minorHAnsi" w:hAnsiTheme="minorHAnsi" w:cstheme="minorHAnsi"/>
                <w:sz w:val="22"/>
                <w:szCs w:val="22"/>
              </w:rPr>
            </w:pPr>
            <w:r w:rsidRPr="00BC025E">
              <w:rPr>
                <w:rFonts w:asciiTheme="minorHAnsi" w:hAnsiTheme="minorHAnsi" w:cstheme="minorHAnsi"/>
                <w:b/>
                <w:bCs/>
                <w:sz w:val="22"/>
                <w:szCs w:val="22"/>
              </w:rPr>
              <w:t xml:space="preserve">‘Doesn’t feel right’ </w:t>
            </w:r>
            <w:r w:rsidR="004B27CF">
              <w:rPr>
                <w:rFonts w:asciiTheme="minorHAnsi" w:hAnsiTheme="minorHAnsi" w:cstheme="minorHAnsi"/>
                <w:b/>
                <w:bCs/>
                <w:sz w:val="22"/>
                <w:szCs w:val="22"/>
              </w:rPr>
              <w:t xml:space="preserve">/ </w:t>
            </w:r>
            <w:r w:rsidRPr="00BC025E">
              <w:rPr>
                <w:rFonts w:asciiTheme="minorHAnsi" w:hAnsiTheme="minorHAnsi" w:cstheme="minorHAnsi"/>
                <w:b/>
                <w:bCs/>
                <w:sz w:val="22"/>
                <w:szCs w:val="22"/>
              </w:rPr>
              <w:t>‘feels off</w:t>
            </w:r>
            <w:r w:rsidRPr="004010C5">
              <w:rPr>
                <w:rFonts w:asciiTheme="minorHAnsi" w:hAnsiTheme="minorHAnsi" w:cstheme="minorHAnsi"/>
                <w:sz w:val="22"/>
                <w:szCs w:val="22"/>
              </w:rPr>
              <w:t xml:space="preserve">’ </w:t>
            </w:r>
            <w:r w:rsidR="00BC025E">
              <w:rPr>
                <w:rFonts w:asciiTheme="minorHAnsi" w:hAnsiTheme="minorHAnsi" w:cstheme="minorHAnsi"/>
                <w:sz w:val="22"/>
                <w:szCs w:val="22"/>
              </w:rPr>
              <w:t xml:space="preserve">– </w:t>
            </w:r>
            <w:r w:rsidR="004B27CF">
              <w:rPr>
                <w:rFonts w:asciiTheme="minorHAnsi" w:hAnsiTheme="minorHAnsi" w:cstheme="minorHAnsi"/>
                <w:sz w:val="22"/>
                <w:szCs w:val="22"/>
              </w:rPr>
              <w:t>when you have a feeling that something is wron</w:t>
            </w:r>
            <w:r w:rsidR="00A139B6">
              <w:rPr>
                <w:rFonts w:asciiTheme="minorHAnsi" w:hAnsiTheme="minorHAnsi" w:cstheme="minorHAnsi"/>
                <w:sz w:val="22"/>
                <w:szCs w:val="22"/>
              </w:rPr>
              <w:t xml:space="preserve">g. </w:t>
            </w:r>
          </w:p>
          <w:p w14:paraId="7B953A76" w14:textId="68A6186C" w:rsidR="004010C5" w:rsidRPr="004010C5" w:rsidRDefault="004010C5" w:rsidP="004010C5">
            <w:pPr>
              <w:autoSpaceDE w:val="0"/>
              <w:autoSpaceDN w:val="0"/>
              <w:adjustRightInd w:val="0"/>
              <w:rPr>
                <w:rFonts w:asciiTheme="minorHAnsi" w:hAnsiTheme="minorHAnsi" w:cstheme="minorHAnsi"/>
                <w:sz w:val="22"/>
                <w:szCs w:val="22"/>
              </w:rPr>
            </w:pPr>
            <w:r w:rsidRPr="00BC025E">
              <w:rPr>
                <w:rFonts w:asciiTheme="minorHAnsi" w:hAnsiTheme="minorHAnsi" w:cstheme="minorHAnsi"/>
                <w:b/>
                <w:bCs/>
                <w:sz w:val="22"/>
                <w:szCs w:val="22"/>
              </w:rPr>
              <w:t>To wire money</w:t>
            </w:r>
            <w:r w:rsidRPr="004010C5">
              <w:rPr>
                <w:rFonts w:asciiTheme="minorHAnsi" w:hAnsiTheme="minorHAnsi" w:cstheme="minorHAnsi"/>
                <w:sz w:val="22"/>
                <w:szCs w:val="22"/>
              </w:rPr>
              <w:t xml:space="preserve"> </w:t>
            </w:r>
            <w:r w:rsidR="00BC025E">
              <w:rPr>
                <w:rFonts w:asciiTheme="minorHAnsi" w:hAnsiTheme="minorHAnsi" w:cstheme="minorHAnsi"/>
                <w:sz w:val="22"/>
                <w:szCs w:val="22"/>
              </w:rPr>
              <w:t xml:space="preserve">– </w:t>
            </w:r>
            <w:r w:rsidR="004B27CF">
              <w:rPr>
                <w:rFonts w:asciiTheme="minorHAnsi" w:hAnsiTheme="minorHAnsi" w:cstheme="minorHAnsi"/>
                <w:sz w:val="22"/>
                <w:szCs w:val="22"/>
              </w:rPr>
              <w:t>to transfer money electronically</w:t>
            </w:r>
            <w:r w:rsidR="00A139B6">
              <w:rPr>
                <w:rFonts w:asciiTheme="minorHAnsi" w:hAnsiTheme="minorHAnsi" w:cstheme="minorHAnsi"/>
                <w:sz w:val="22"/>
                <w:szCs w:val="22"/>
              </w:rPr>
              <w:t xml:space="preserve">. Wire transfers cannot be cancelled. </w:t>
            </w:r>
          </w:p>
          <w:p w14:paraId="26F0B396" w14:textId="7D30E9E3" w:rsidR="004010C5" w:rsidRPr="004010C5" w:rsidRDefault="004010C5" w:rsidP="004010C5">
            <w:pPr>
              <w:autoSpaceDE w:val="0"/>
              <w:autoSpaceDN w:val="0"/>
              <w:adjustRightInd w:val="0"/>
              <w:rPr>
                <w:rFonts w:asciiTheme="minorHAnsi" w:hAnsiTheme="minorHAnsi" w:cstheme="minorHAnsi"/>
                <w:sz w:val="22"/>
                <w:szCs w:val="22"/>
              </w:rPr>
            </w:pPr>
            <w:r w:rsidRPr="004B27CF">
              <w:rPr>
                <w:rFonts w:asciiTheme="minorHAnsi" w:hAnsiTheme="minorHAnsi" w:cstheme="minorHAnsi"/>
                <w:b/>
                <w:bCs/>
                <w:sz w:val="22"/>
                <w:szCs w:val="22"/>
              </w:rPr>
              <w:t xml:space="preserve">Legit </w:t>
            </w:r>
            <w:r w:rsidR="00BC025E">
              <w:rPr>
                <w:rFonts w:asciiTheme="minorHAnsi" w:hAnsiTheme="minorHAnsi" w:cstheme="minorHAnsi"/>
                <w:sz w:val="22"/>
                <w:szCs w:val="22"/>
              </w:rPr>
              <w:t>–</w:t>
            </w:r>
            <w:r w:rsidRPr="004010C5">
              <w:rPr>
                <w:rFonts w:asciiTheme="minorHAnsi" w:hAnsiTheme="minorHAnsi" w:cstheme="minorHAnsi"/>
                <w:sz w:val="22"/>
                <w:szCs w:val="22"/>
              </w:rPr>
              <w:t xml:space="preserve"> short for ‘legitimate,’ this is slang/colloquial English</w:t>
            </w:r>
          </w:p>
          <w:p w14:paraId="7B263890" w14:textId="2349236E" w:rsidR="004010C5" w:rsidRPr="004010C5" w:rsidRDefault="004010C5" w:rsidP="004010C5">
            <w:pPr>
              <w:autoSpaceDE w:val="0"/>
              <w:autoSpaceDN w:val="0"/>
              <w:adjustRightInd w:val="0"/>
              <w:rPr>
                <w:rFonts w:asciiTheme="minorHAnsi" w:hAnsiTheme="minorHAnsi" w:cstheme="minorHAnsi"/>
                <w:sz w:val="22"/>
                <w:szCs w:val="22"/>
              </w:rPr>
            </w:pPr>
            <w:r w:rsidRPr="004B27CF">
              <w:rPr>
                <w:rFonts w:asciiTheme="minorHAnsi" w:hAnsiTheme="minorHAnsi" w:cstheme="minorHAnsi"/>
                <w:b/>
                <w:bCs/>
                <w:sz w:val="22"/>
                <w:szCs w:val="22"/>
              </w:rPr>
              <w:t>Paranoid</w:t>
            </w:r>
            <w:r w:rsidRPr="004010C5">
              <w:rPr>
                <w:rFonts w:asciiTheme="minorHAnsi" w:hAnsiTheme="minorHAnsi" w:cstheme="minorHAnsi"/>
                <w:sz w:val="22"/>
                <w:szCs w:val="22"/>
              </w:rPr>
              <w:t xml:space="preserve"> </w:t>
            </w:r>
            <w:r w:rsidR="00BC025E">
              <w:rPr>
                <w:rFonts w:asciiTheme="minorHAnsi" w:hAnsiTheme="minorHAnsi" w:cstheme="minorHAnsi"/>
                <w:sz w:val="22"/>
                <w:szCs w:val="22"/>
              </w:rPr>
              <w:t xml:space="preserve">– </w:t>
            </w:r>
            <w:r w:rsidR="00A139B6">
              <w:rPr>
                <w:rFonts w:asciiTheme="minorHAnsi" w:hAnsiTheme="minorHAnsi" w:cstheme="minorHAnsi"/>
                <w:sz w:val="22"/>
                <w:szCs w:val="22"/>
              </w:rPr>
              <w:t xml:space="preserve">feeling scared or worried, as if someone is targeting you or acting against you. </w:t>
            </w:r>
          </w:p>
          <w:p w14:paraId="4AAFC70A" w14:textId="77777777" w:rsidR="004010C5" w:rsidRDefault="004010C5" w:rsidP="004010C5">
            <w:pPr>
              <w:rPr>
                <w:rFonts w:asciiTheme="minorHAnsi" w:hAnsiTheme="minorHAnsi" w:cstheme="minorHAnsi"/>
                <w:sz w:val="22"/>
                <w:szCs w:val="22"/>
              </w:rPr>
            </w:pPr>
            <w:r w:rsidRPr="004B27CF">
              <w:rPr>
                <w:rFonts w:asciiTheme="minorHAnsi" w:hAnsiTheme="minorHAnsi" w:cstheme="minorHAnsi"/>
                <w:b/>
                <w:bCs/>
                <w:sz w:val="22"/>
                <w:szCs w:val="22"/>
              </w:rPr>
              <w:t>Red flag</w:t>
            </w:r>
            <w:r w:rsidR="00BC025E">
              <w:rPr>
                <w:rFonts w:asciiTheme="minorHAnsi" w:hAnsiTheme="minorHAnsi" w:cstheme="minorHAnsi"/>
                <w:sz w:val="22"/>
                <w:szCs w:val="22"/>
              </w:rPr>
              <w:t xml:space="preserve"> – </w:t>
            </w:r>
            <w:r w:rsidR="00A139B6">
              <w:rPr>
                <w:rFonts w:asciiTheme="minorHAnsi" w:hAnsiTheme="minorHAnsi" w:cstheme="minorHAnsi"/>
                <w:sz w:val="22"/>
                <w:szCs w:val="22"/>
              </w:rPr>
              <w:t xml:space="preserve">a warning of danger (if something ‘feels off’ </w:t>
            </w:r>
            <w:r w:rsidR="003A0B71">
              <w:rPr>
                <w:rFonts w:asciiTheme="minorHAnsi" w:hAnsiTheme="minorHAnsi" w:cstheme="minorHAnsi"/>
                <w:sz w:val="22"/>
                <w:szCs w:val="22"/>
              </w:rPr>
              <w:t>this might tell you that there’s a red flag).</w:t>
            </w:r>
          </w:p>
          <w:p w14:paraId="4D73ACC9" w14:textId="5BDB7F74" w:rsidR="00AD5983" w:rsidRPr="00AD5983" w:rsidRDefault="00AD5983" w:rsidP="004010C5">
            <w:pPr>
              <w:rPr>
                <w:rFonts w:asciiTheme="minorHAnsi" w:hAnsiTheme="minorHAnsi" w:cstheme="minorHAnsi"/>
                <w:b/>
                <w:sz w:val="22"/>
                <w:szCs w:val="22"/>
              </w:rPr>
            </w:pPr>
            <w:r>
              <w:rPr>
                <w:rFonts w:asciiTheme="minorHAnsi" w:hAnsiTheme="minorHAnsi" w:cstheme="minorHAnsi"/>
                <w:b/>
                <w:sz w:val="22"/>
                <w:szCs w:val="22"/>
              </w:rPr>
              <w:t xml:space="preserve">Scam </w:t>
            </w:r>
            <w:r w:rsidRPr="00E631A1">
              <w:rPr>
                <w:rFonts w:asciiTheme="minorHAnsi" w:hAnsiTheme="minorHAnsi" w:cstheme="minorHAnsi"/>
                <w:bCs/>
                <w:sz w:val="22"/>
                <w:szCs w:val="22"/>
              </w:rPr>
              <w:t xml:space="preserve">– </w:t>
            </w:r>
            <w:r w:rsidR="00E631A1" w:rsidRPr="00E631A1">
              <w:rPr>
                <w:rFonts w:asciiTheme="minorHAnsi" w:hAnsiTheme="minorHAnsi" w:cstheme="minorHAnsi"/>
                <w:bCs/>
                <w:sz w:val="22"/>
                <w:szCs w:val="22"/>
              </w:rPr>
              <w:t>a fake scheme with the goal of stealing money. Synonym = fraud.</w:t>
            </w:r>
            <w:r w:rsidR="00E631A1">
              <w:rPr>
                <w:rFonts w:asciiTheme="minorHAnsi" w:hAnsiTheme="minorHAnsi" w:cstheme="minorHAnsi"/>
                <w:b/>
                <w:sz w:val="22"/>
                <w:szCs w:val="22"/>
              </w:rPr>
              <w:t xml:space="preserve"> </w:t>
            </w:r>
          </w:p>
        </w:tc>
      </w:tr>
    </w:tbl>
    <w:p w14:paraId="00F64A98" w14:textId="7B8878D4" w:rsidR="004010C5" w:rsidRDefault="00AD5983" w:rsidP="00A7258F">
      <w:pPr>
        <w:rPr>
          <w:rFonts w:ascii="Calibri" w:eastAsia="Calibri" w:hAnsi="Calibri" w:cs="Calibri"/>
          <w:b/>
        </w:rPr>
      </w:pPr>
      <w:r>
        <w:rPr>
          <w:rFonts w:ascii="Calibri" w:eastAsia="Calibri" w:hAnsi="Calibri" w:cs="Calibri"/>
          <w:b/>
          <w:noProof/>
        </w:rPr>
        <w:lastRenderedPageBreak/>
        <w:drawing>
          <wp:anchor distT="0" distB="0" distL="114300" distR="114300" simplePos="0" relativeHeight="251668480" behindDoc="0" locked="0" layoutInCell="1" allowOverlap="1" wp14:anchorId="752FA85A" wp14:editId="02AB2519">
            <wp:simplePos x="0" y="0"/>
            <wp:positionH relativeFrom="column">
              <wp:posOffset>1377462</wp:posOffset>
            </wp:positionH>
            <wp:positionV relativeFrom="paragraph">
              <wp:posOffset>0</wp:posOffset>
            </wp:positionV>
            <wp:extent cx="2616200" cy="5042535"/>
            <wp:effectExtent l="0" t="0" r="0" b="0"/>
            <wp:wrapSquare wrapText="bothSides"/>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6200" cy="504253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noProof/>
        </w:rPr>
        <w:drawing>
          <wp:anchor distT="0" distB="0" distL="114300" distR="114300" simplePos="0" relativeHeight="251659264" behindDoc="1" locked="0" layoutInCell="1" allowOverlap="1" wp14:anchorId="14511A68" wp14:editId="0D8CF93E">
            <wp:simplePos x="0" y="0"/>
            <wp:positionH relativeFrom="column">
              <wp:posOffset>-830580</wp:posOffset>
            </wp:positionH>
            <wp:positionV relativeFrom="paragraph">
              <wp:posOffset>0</wp:posOffset>
            </wp:positionV>
            <wp:extent cx="2931795" cy="4170680"/>
            <wp:effectExtent l="0" t="0" r="1905" b="0"/>
            <wp:wrapTight wrapText="bothSides">
              <wp:wrapPolygon edited="0">
                <wp:start x="0" y="0"/>
                <wp:lineTo x="0" y="21508"/>
                <wp:lineTo x="21520" y="21508"/>
                <wp:lineTo x="21520" y="0"/>
                <wp:lineTo x="0" y="0"/>
              </wp:wrapPolygon>
            </wp:wrapTight>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1795" cy="4170680"/>
                    </a:xfrm>
                    <a:prstGeom prst="rect">
                      <a:avLst/>
                    </a:prstGeom>
                  </pic:spPr>
                </pic:pic>
              </a:graphicData>
            </a:graphic>
            <wp14:sizeRelH relativeFrom="page">
              <wp14:pctWidth>0</wp14:pctWidth>
            </wp14:sizeRelH>
            <wp14:sizeRelV relativeFrom="page">
              <wp14:pctHeight>0</wp14:pctHeight>
            </wp14:sizeRelV>
          </wp:anchor>
        </w:drawing>
      </w:r>
      <w:r w:rsidR="00382793">
        <w:rPr>
          <w:rFonts w:ascii="Calibri" w:eastAsia="Calibri" w:hAnsi="Calibri" w:cs="Calibri"/>
          <w:b/>
          <w:noProof/>
        </w:rPr>
        <w:drawing>
          <wp:anchor distT="0" distB="0" distL="114300" distR="114300" simplePos="0" relativeHeight="251669504" behindDoc="0" locked="0" layoutInCell="1" allowOverlap="1" wp14:anchorId="541E8427" wp14:editId="55EFD28D">
            <wp:simplePos x="0" y="0"/>
            <wp:positionH relativeFrom="column">
              <wp:posOffset>3682453</wp:posOffset>
            </wp:positionH>
            <wp:positionV relativeFrom="paragraph">
              <wp:posOffset>0</wp:posOffset>
            </wp:positionV>
            <wp:extent cx="2832735" cy="5294630"/>
            <wp:effectExtent l="0" t="0" r="0" b="1270"/>
            <wp:wrapSquare wrapText="bothSides"/>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735" cy="5294630"/>
                    </a:xfrm>
                    <a:prstGeom prst="rect">
                      <a:avLst/>
                    </a:prstGeom>
                  </pic:spPr>
                </pic:pic>
              </a:graphicData>
            </a:graphic>
            <wp14:sizeRelH relativeFrom="page">
              <wp14:pctWidth>0</wp14:pctWidth>
            </wp14:sizeRelH>
            <wp14:sizeRelV relativeFrom="page">
              <wp14:pctHeight>0</wp14:pctHeight>
            </wp14:sizeRelV>
          </wp:anchor>
        </w:drawing>
      </w:r>
    </w:p>
    <w:p w14:paraId="2E1E173C" w14:textId="4DB4AF9C" w:rsidR="004010C5" w:rsidRDefault="004010C5" w:rsidP="00A7258F">
      <w:pPr>
        <w:rPr>
          <w:rFonts w:ascii="Calibri" w:eastAsia="Calibri" w:hAnsi="Calibri" w:cs="Calibri"/>
          <w:b/>
        </w:rPr>
      </w:pPr>
    </w:p>
    <w:p w14:paraId="44BC12D8" w14:textId="50124012" w:rsidR="004010C5" w:rsidRDefault="004010C5" w:rsidP="00A7258F">
      <w:pPr>
        <w:rPr>
          <w:rFonts w:ascii="Calibri" w:eastAsia="Calibri" w:hAnsi="Calibri" w:cs="Calibri"/>
          <w:b/>
        </w:rPr>
      </w:pPr>
    </w:p>
    <w:p w14:paraId="7148712B" w14:textId="1A412908" w:rsidR="004010C5" w:rsidRDefault="004010C5" w:rsidP="00A7258F">
      <w:pPr>
        <w:rPr>
          <w:rFonts w:ascii="Calibri" w:eastAsia="Calibri" w:hAnsi="Calibri" w:cs="Calibri"/>
          <w:b/>
        </w:rPr>
      </w:pPr>
    </w:p>
    <w:p w14:paraId="0E9B4A0F" w14:textId="5F20AB3B" w:rsidR="004010C5" w:rsidRDefault="004010C5" w:rsidP="00A7258F">
      <w:pPr>
        <w:rPr>
          <w:rFonts w:ascii="Calibri" w:eastAsia="Calibri" w:hAnsi="Calibri" w:cs="Calibri"/>
          <w:b/>
        </w:rPr>
      </w:pPr>
    </w:p>
    <w:p w14:paraId="7DF66FCA" w14:textId="3E40F6AD" w:rsidR="004010C5" w:rsidRDefault="004010C5" w:rsidP="00A7258F">
      <w:pPr>
        <w:rPr>
          <w:rFonts w:ascii="Calibri" w:eastAsia="Calibri" w:hAnsi="Calibri" w:cs="Calibri"/>
          <w:b/>
        </w:rPr>
      </w:pPr>
    </w:p>
    <w:p w14:paraId="0F9A6C72" w14:textId="4E5997C1" w:rsidR="004010C5" w:rsidRDefault="004010C5" w:rsidP="00A7258F">
      <w:pPr>
        <w:rPr>
          <w:rFonts w:ascii="Calibri" w:eastAsia="Calibri" w:hAnsi="Calibri" w:cs="Calibri"/>
          <w:b/>
        </w:rPr>
      </w:pPr>
    </w:p>
    <w:p w14:paraId="3901559A" w14:textId="47721DCB" w:rsidR="004010C5" w:rsidRDefault="004010C5" w:rsidP="00A7258F">
      <w:pPr>
        <w:rPr>
          <w:rFonts w:ascii="Calibri" w:eastAsia="Calibri" w:hAnsi="Calibri" w:cs="Calibri"/>
          <w:b/>
        </w:rPr>
      </w:pPr>
    </w:p>
    <w:p w14:paraId="73279E3A" w14:textId="68EDFCB9" w:rsidR="004010C5" w:rsidRDefault="004010C5" w:rsidP="00A7258F">
      <w:pPr>
        <w:rPr>
          <w:rFonts w:ascii="Calibri" w:eastAsia="Calibri" w:hAnsi="Calibri" w:cs="Calibri"/>
          <w:b/>
        </w:rPr>
      </w:pPr>
    </w:p>
    <w:p w14:paraId="33595FA0" w14:textId="5817A4E3" w:rsidR="004010C5" w:rsidRDefault="004010C5" w:rsidP="00A7258F">
      <w:pPr>
        <w:rPr>
          <w:rFonts w:ascii="Calibri" w:eastAsia="Calibri" w:hAnsi="Calibri" w:cs="Calibri"/>
          <w:b/>
        </w:rPr>
      </w:pPr>
    </w:p>
    <w:p w14:paraId="1CCB6C8D" w14:textId="743AE729" w:rsidR="004010C5" w:rsidRDefault="004010C5" w:rsidP="00A7258F">
      <w:pPr>
        <w:rPr>
          <w:rFonts w:ascii="Calibri" w:eastAsia="Calibri" w:hAnsi="Calibri" w:cs="Calibri"/>
          <w:b/>
        </w:rPr>
      </w:pPr>
    </w:p>
    <w:p w14:paraId="5C0F812B" w14:textId="48888A6A" w:rsidR="004010C5" w:rsidRDefault="004010C5" w:rsidP="00A7258F">
      <w:pPr>
        <w:rPr>
          <w:rFonts w:ascii="Calibri" w:eastAsia="Calibri" w:hAnsi="Calibri" w:cs="Calibri"/>
          <w:b/>
        </w:rPr>
      </w:pPr>
    </w:p>
    <w:p w14:paraId="314383D7" w14:textId="0B8D67E0" w:rsidR="00723EA9" w:rsidRDefault="004010C5" w:rsidP="00A7258F">
      <w:pPr>
        <w:rPr>
          <w:rFonts w:ascii="Calibri" w:eastAsia="Calibri" w:hAnsi="Calibri" w:cs="Calibri"/>
          <w:b/>
        </w:rPr>
      </w:pPr>
      <w:r>
        <w:rPr>
          <w:rFonts w:ascii="Calibri" w:eastAsia="Calibri" w:hAnsi="Calibri" w:cs="Calibri"/>
          <w:b/>
        </w:rPr>
        <w:t>Activity 4</w:t>
      </w:r>
      <w:r w:rsidR="00626906">
        <w:rPr>
          <w:rFonts w:ascii="Calibri" w:eastAsia="Calibri" w:hAnsi="Calibri" w:cs="Calibri"/>
          <w:b/>
        </w:rPr>
        <w:t xml:space="preserve">: Reflection </w:t>
      </w:r>
    </w:p>
    <w:p w14:paraId="4772C88B" w14:textId="4C9D91A7" w:rsidR="00263A65" w:rsidRPr="00263A65" w:rsidRDefault="00C425EB" w:rsidP="00A7258F">
      <w:pPr>
        <w:rPr>
          <w:rFonts w:ascii="Calibri" w:eastAsia="Calibri" w:hAnsi="Calibri" w:cs="Calibri"/>
          <w:bCs/>
        </w:rPr>
      </w:pPr>
      <w:r w:rsidRPr="00EC37B4">
        <w:rPr>
          <w:noProof/>
          <w:sz w:val="22"/>
          <w:szCs w:val="22"/>
        </w:rPr>
        <w:drawing>
          <wp:anchor distT="0" distB="0" distL="114300" distR="114300" simplePos="0" relativeHeight="251675648" behindDoc="0" locked="0" layoutInCell="1" hidden="0" allowOverlap="1" wp14:anchorId="53E9A21D" wp14:editId="0D4DE5F2">
            <wp:simplePos x="0" y="0"/>
            <wp:positionH relativeFrom="column">
              <wp:posOffset>0</wp:posOffset>
            </wp:positionH>
            <wp:positionV relativeFrom="paragraph">
              <wp:posOffset>62035</wp:posOffset>
            </wp:positionV>
            <wp:extent cx="285750" cy="232410"/>
            <wp:effectExtent l="0" t="0" r="0" b="0"/>
            <wp:wrapSquare wrapText="bothSides" distT="0" distB="0" distL="114300" distR="114300"/>
            <wp:docPr id="2" name="image3.png" descr="Head with gears"/>
            <wp:cNvGraphicFramePr/>
            <a:graphic xmlns:a="http://schemas.openxmlformats.org/drawingml/2006/main">
              <a:graphicData uri="http://schemas.openxmlformats.org/drawingml/2006/picture">
                <pic:pic xmlns:pic="http://schemas.openxmlformats.org/drawingml/2006/picture">
                  <pic:nvPicPr>
                    <pic:cNvPr id="0" name="image3.png" descr="Head with gears"/>
                    <pic:cNvPicPr preferRelativeResize="0"/>
                  </pic:nvPicPr>
                  <pic:blipFill>
                    <a:blip r:embed="rId15"/>
                    <a:srcRect/>
                    <a:stretch>
                      <a:fillRect/>
                    </a:stretch>
                  </pic:blipFill>
                  <pic:spPr>
                    <a:xfrm>
                      <a:off x="0" y="0"/>
                      <a:ext cx="285750" cy="232410"/>
                    </a:xfrm>
                    <a:prstGeom prst="rect">
                      <a:avLst/>
                    </a:prstGeom>
                    <a:ln/>
                  </pic:spPr>
                </pic:pic>
              </a:graphicData>
            </a:graphic>
          </wp:anchor>
        </w:drawing>
      </w:r>
      <w:r w:rsidR="00263A65" w:rsidRPr="00263A65">
        <w:rPr>
          <w:rFonts w:ascii="Calibri" w:eastAsia="Calibri" w:hAnsi="Calibri" w:cs="Calibri"/>
          <w:bCs/>
          <w:sz w:val="22"/>
          <w:szCs w:val="22"/>
        </w:rPr>
        <w:t>Where would you place yourself on this scale? Why?</w:t>
      </w:r>
    </w:p>
    <w:p w14:paraId="22086AC2" w14:textId="30CD053D" w:rsidR="00263A65" w:rsidRDefault="00E83535" w:rsidP="00A7258F">
      <w:pPr>
        <w:rPr>
          <w:rFonts w:ascii="Calibri" w:eastAsia="Calibri" w:hAnsi="Calibri" w:cs="Calibri"/>
          <w:b/>
        </w:rPr>
      </w:pPr>
      <w:r>
        <w:rPr>
          <w:rFonts w:ascii="Calibri" w:eastAsia="Calibri" w:hAnsi="Calibri" w:cs="Calibri"/>
          <w:b/>
          <w:noProof/>
        </w:rPr>
        <mc:AlternateContent>
          <mc:Choice Requires="wps">
            <w:drawing>
              <wp:anchor distT="0" distB="0" distL="114300" distR="114300" simplePos="0" relativeHeight="251662336" behindDoc="0" locked="0" layoutInCell="1" allowOverlap="1" wp14:anchorId="3377A34F" wp14:editId="1ED81FA1">
                <wp:simplePos x="0" y="0"/>
                <wp:positionH relativeFrom="column">
                  <wp:posOffset>-219947</wp:posOffset>
                </wp:positionH>
                <wp:positionV relativeFrom="paragraph">
                  <wp:posOffset>218396</wp:posOffset>
                </wp:positionV>
                <wp:extent cx="1492693" cy="1062990"/>
                <wp:effectExtent l="0" t="0" r="6350" b="3810"/>
                <wp:wrapNone/>
                <wp:docPr id="8" name="Text Box 8"/>
                <wp:cNvGraphicFramePr/>
                <a:graphic xmlns:a="http://schemas.openxmlformats.org/drawingml/2006/main">
                  <a:graphicData uri="http://schemas.microsoft.com/office/word/2010/wordprocessingShape">
                    <wps:wsp>
                      <wps:cNvSpPr txBox="1"/>
                      <wps:spPr>
                        <a:xfrm>
                          <a:off x="0" y="0"/>
                          <a:ext cx="1492693" cy="1062990"/>
                        </a:xfrm>
                        <a:prstGeom prst="rect">
                          <a:avLst/>
                        </a:prstGeom>
                        <a:solidFill>
                          <a:schemeClr val="lt1"/>
                        </a:solidFill>
                        <a:ln w="6350">
                          <a:noFill/>
                        </a:ln>
                      </wps:spPr>
                      <wps:txbx>
                        <w:txbxContent>
                          <w:p w14:paraId="68A92DA0" w14:textId="35FCC31B" w:rsidR="00263A65" w:rsidRPr="00263A65" w:rsidRDefault="00263A65">
                            <w:pPr>
                              <w:rPr>
                                <w:rFonts w:asciiTheme="minorHAnsi" w:hAnsiTheme="minorHAnsi" w:cstheme="minorHAnsi"/>
                                <w:i/>
                                <w:iCs/>
                                <w:sz w:val="22"/>
                                <w:szCs w:val="22"/>
                              </w:rPr>
                            </w:pPr>
                            <w:r w:rsidRPr="00263A65">
                              <w:rPr>
                                <w:rFonts w:asciiTheme="minorHAnsi" w:hAnsiTheme="minorHAnsi" w:cstheme="minorHAnsi"/>
                                <w:i/>
                                <w:iCs/>
                                <w:sz w:val="22"/>
                                <w:szCs w:val="22"/>
                              </w:rPr>
                              <w:t xml:space="preserve">I feel safer in ‘real life’ than I do online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377A34F" id="_x0000_t202" coordsize="21600,21600" o:spt="202" path="m,l,21600r21600,l21600,xe">
                <v:stroke joinstyle="miter"/>
                <v:path gradientshapeok="t" o:connecttype="rect"/>
              </v:shapetype>
              <v:shape id="Text Box 8" o:spid="_x0000_s1026" type="#_x0000_t202" style="position:absolute;margin-left:-17.3pt;margin-top:17.2pt;width:117.55pt;height:83.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" fillcolor="white [3201]" stroked="f" strokeweight=".5pt">
                <v:textbox>
                  <w:txbxContent>
                    <w:p w14:paraId="68A92DA0" w14:textId="35FCC31B" w:rsidR="00263A65" w:rsidRPr="00263A65" w:rsidRDefault="00263A65">
                      <w:pPr>
                        <w:rPr>
                          <w:rFonts w:asciiTheme="minorHAnsi" w:hAnsiTheme="minorHAnsi" w:cstheme="minorHAnsi"/>
                          <w:i/>
                          <w:iCs/>
                          <w:sz w:val="22"/>
                          <w:szCs w:val="22"/>
                        </w:rPr>
                      </w:pPr>
                      <w:r w:rsidRPr="00263A65">
                        <w:rPr>
                          <w:rFonts w:asciiTheme="minorHAnsi" w:hAnsiTheme="minorHAnsi" w:cstheme="minorHAnsi"/>
                          <w:i/>
                          <w:iCs/>
                          <w:sz w:val="22"/>
                          <w:szCs w:val="22"/>
                        </w:rPr>
                        <w:t xml:space="preserve">I feel safer in ‘real life’ than I do online </w:t>
                      </w:r>
                    </w:p>
                  </w:txbxContent>
                </v:textbox>
              </v:shape>
            </w:pict>
          </mc:Fallback>
        </mc:AlternateContent>
      </w:r>
      <w:r>
        <w:rPr>
          <w:rFonts w:ascii="Calibri" w:eastAsia="Calibri" w:hAnsi="Calibri" w:cs="Calibri"/>
          <w:b/>
          <w:noProof/>
        </w:rPr>
        <mc:AlternateContent>
          <mc:Choice Requires="wps">
            <w:drawing>
              <wp:anchor distT="0" distB="0" distL="114300" distR="114300" simplePos="0" relativeHeight="251664384" behindDoc="0" locked="0" layoutInCell="1" allowOverlap="1" wp14:anchorId="6E811DB6" wp14:editId="238D1A85">
                <wp:simplePos x="0" y="0"/>
                <wp:positionH relativeFrom="column">
                  <wp:posOffset>4304443</wp:posOffset>
                </wp:positionH>
                <wp:positionV relativeFrom="paragraph">
                  <wp:posOffset>180650</wp:posOffset>
                </wp:positionV>
                <wp:extent cx="1360967" cy="1063256"/>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1360967" cy="1063256"/>
                        </a:xfrm>
                        <a:prstGeom prst="rect">
                          <a:avLst/>
                        </a:prstGeom>
                        <a:solidFill>
                          <a:schemeClr val="lt1"/>
                        </a:solidFill>
                        <a:ln w="6350">
                          <a:noFill/>
                        </a:ln>
                      </wps:spPr>
                      <wps:txbx>
                        <w:txbxContent>
                          <w:p w14:paraId="6D74AC13" w14:textId="36D32DEE" w:rsidR="00263A65" w:rsidRPr="00263A65" w:rsidRDefault="00263A65" w:rsidP="00263A65">
                            <w:pPr>
                              <w:rPr>
                                <w:rFonts w:asciiTheme="minorHAnsi" w:hAnsiTheme="minorHAnsi" w:cstheme="minorHAnsi"/>
                                <w:i/>
                                <w:iCs/>
                                <w:sz w:val="22"/>
                                <w:szCs w:val="22"/>
                              </w:rPr>
                            </w:pPr>
                            <w:r w:rsidRPr="00263A65">
                              <w:rPr>
                                <w:rFonts w:asciiTheme="minorHAnsi" w:hAnsiTheme="minorHAnsi" w:cstheme="minorHAnsi"/>
                                <w:i/>
                                <w:iCs/>
                                <w:sz w:val="22"/>
                                <w:szCs w:val="22"/>
                              </w:rPr>
                              <w:t xml:space="preserve">I feel safer online than I do in ‘real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11DB6" id="Text Box 9" o:spid="_x0000_s1027" type="#_x0000_t202" style="position:absolute;margin-left:338.95pt;margin-top:14.2pt;width:107.15pt;height:83.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" fillcolor="white [3201]" stroked="f" strokeweight=".5pt">
                <v:textbox>
                  <w:txbxContent>
                    <w:p w14:paraId="6D74AC13" w14:textId="36D32DEE" w:rsidR="00263A65" w:rsidRPr="00263A65" w:rsidRDefault="00263A65" w:rsidP="00263A65">
                      <w:pPr>
                        <w:rPr>
                          <w:rFonts w:asciiTheme="minorHAnsi" w:hAnsiTheme="minorHAnsi" w:cstheme="minorHAnsi"/>
                          <w:i/>
                          <w:iCs/>
                          <w:sz w:val="22"/>
                          <w:szCs w:val="22"/>
                        </w:rPr>
                      </w:pPr>
                      <w:r w:rsidRPr="00263A65">
                        <w:rPr>
                          <w:rFonts w:asciiTheme="minorHAnsi" w:hAnsiTheme="minorHAnsi" w:cstheme="minorHAnsi"/>
                          <w:i/>
                          <w:iCs/>
                          <w:sz w:val="22"/>
                          <w:szCs w:val="22"/>
                        </w:rPr>
                        <w:t xml:space="preserve">I feel safer online than I do in ‘real life’ </w:t>
                      </w:r>
                    </w:p>
                  </w:txbxContent>
                </v:textbox>
              </v:shape>
            </w:pict>
          </mc:Fallback>
        </mc:AlternateContent>
      </w:r>
    </w:p>
    <w:p w14:paraId="657923DF" w14:textId="07D0C498" w:rsidR="00263A65" w:rsidRDefault="00263A65" w:rsidP="00A7258F">
      <w:pPr>
        <w:rPr>
          <w:rFonts w:ascii="Calibri" w:eastAsia="Calibri" w:hAnsi="Calibri" w:cs="Calibri"/>
          <w:b/>
        </w:rPr>
      </w:pPr>
    </w:p>
    <w:p w14:paraId="34676B8F" w14:textId="7507A094" w:rsidR="00263A65" w:rsidRDefault="00E83535" w:rsidP="00A7258F">
      <w:pPr>
        <w:rPr>
          <w:rFonts w:ascii="Calibri" w:eastAsia="Calibri" w:hAnsi="Calibri" w:cs="Calibri"/>
          <w:b/>
        </w:rPr>
      </w:pPr>
      <w:r>
        <w:rPr>
          <w:rFonts w:ascii="Calibri" w:eastAsia="Calibri" w:hAnsi="Calibri" w:cs="Calibri"/>
          <w:b/>
          <w:noProof/>
        </w:rPr>
        <mc:AlternateContent>
          <mc:Choice Requires="wps">
            <w:drawing>
              <wp:anchor distT="0" distB="0" distL="114300" distR="114300" simplePos="0" relativeHeight="251665408" behindDoc="0" locked="0" layoutInCell="1" allowOverlap="1" wp14:anchorId="3231CC49" wp14:editId="7E59B847">
                <wp:simplePos x="0" y="0"/>
                <wp:positionH relativeFrom="column">
                  <wp:posOffset>1068705</wp:posOffset>
                </wp:positionH>
                <wp:positionV relativeFrom="paragraph">
                  <wp:posOffset>55880</wp:posOffset>
                </wp:positionV>
                <wp:extent cx="3175000" cy="45719"/>
                <wp:effectExtent l="25400" t="63500" r="0" b="69215"/>
                <wp:wrapNone/>
                <wp:docPr id="7" name="Straight Arrow Connector 7"/>
                <wp:cNvGraphicFramePr/>
                <a:graphic xmlns:a="http://schemas.openxmlformats.org/drawingml/2006/main">
                  <a:graphicData uri="http://schemas.microsoft.com/office/word/2010/wordprocessingShape">
                    <wps:wsp>
                      <wps:cNvCnPr/>
                      <wps:spPr>
                        <a:xfrm flipV="1">
                          <a:off x="0" y="0"/>
                          <a:ext cx="3175000" cy="45719"/>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7CD5E20" id="_x0000_t32" coordsize="21600,21600" o:spt="32" o:oned="t" path="m,l21600,21600e" filled="f">
                <v:path arrowok="t" fillok="f" o:connecttype="none"/>
                <o:lock v:ext="edit" shapetype="t"/>
              </v:shapetype>
              <v:shape id="Straight Arrow Connector 7" o:spid="_x0000_s1026" type="#_x0000_t32" style="position:absolute;margin-left:84.15pt;margin-top:4.4pt;width:250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" strokecolor="black [3200]" strokeweight="2.25pt">
                <v:stroke startarrow="block" endarrow="block" joinstyle="miter"/>
              </v:shape>
            </w:pict>
          </mc:Fallback>
        </mc:AlternateContent>
      </w:r>
    </w:p>
    <w:sectPr w:rsidR="00263A65">
      <w:headerReference w:type="default" r:id="rId16"/>
      <w:footerReference w:type="even" r:id="rId17"/>
      <w:footerReference w:type="default" r:id="rId18"/>
      <w:pgSz w:w="11900" w:h="16840"/>
      <w:pgMar w:top="1440" w:right="1077" w:bottom="1440" w:left="1418"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1E041" w14:textId="77777777" w:rsidR="000A7791" w:rsidRDefault="000A7791">
      <w:r>
        <w:separator/>
      </w:r>
    </w:p>
  </w:endnote>
  <w:endnote w:type="continuationSeparator" w:id="0">
    <w:p w14:paraId="1FD841C1" w14:textId="77777777" w:rsidR="000A7791" w:rsidRDefault="000A7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Trebuchet MS">
    <w:altName w:val="Trebuchet MS"/>
    <w:panose1 w:val="020B0603020202020204"/>
    <w:charset w:val="00"/>
    <w:family w:val="swiss"/>
    <w:pitch w:val="variable"/>
    <w:sig w:usb0="00000287" w:usb1="00000000" w:usb2="00000000" w:usb3="00000000" w:csb0="0000009F" w:csb1="00000000"/>
  </w:font>
  <w:font w:name="Georgia">
    <w:altName w:val="﷽﷽﷽﷽﷽﷽﷽﷽囀ȭ怀"/>
    <w:panose1 w:val="02040502050405020303"/>
    <w:charset w:val="00"/>
    <w:family w:val="roman"/>
    <w:pitch w:val="variable"/>
    <w:sig w:usb0="00000287" w:usb1="00000000" w:usb2="00000000" w:usb3="00000000" w:csb0="0000009F" w:csb1="00000000"/>
  </w:font>
  <w:font w:name="wi">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6" w14:textId="77777777" w:rsidR="00A6577B" w:rsidRDefault="00D25C59">
    <w:pPr>
      <w:pBdr>
        <w:top w:val="nil"/>
        <w:left w:val="nil"/>
        <w:bottom w:val="nil"/>
        <w:right w:val="nil"/>
        <w:between w:val="nil"/>
      </w:pBdr>
      <w:tabs>
        <w:tab w:val="center" w:pos="4320"/>
        <w:tab w:val="right" w:pos="864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sidR="000A7791">
      <w:rPr>
        <w:rFonts w:ascii="Cambria" w:eastAsia="Cambria" w:hAnsi="Cambria" w:cs="Cambria"/>
        <w:color w:val="000000"/>
      </w:rPr>
      <w:fldChar w:fldCharType="separate"/>
    </w:r>
    <w:r>
      <w:rPr>
        <w:rFonts w:ascii="Cambria" w:eastAsia="Cambria" w:hAnsi="Cambria" w:cs="Cambria"/>
        <w:color w:val="000000"/>
      </w:rPr>
      <w:fldChar w:fldCharType="end"/>
    </w:r>
  </w:p>
  <w:p w14:paraId="00000087" w14:textId="77777777" w:rsidR="00A6577B" w:rsidRDefault="00A6577B">
    <w:pPr>
      <w:pBdr>
        <w:top w:val="nil"/>
        <w:left w:val="nil"/>
        <w:bottom w:val="nil"/>
        <w:right w:val="nil"/>
        <w:between w:val="nil"/>
      </w:pBdr>
      <w:tabs>
        <w:tab w:val="center" w:pos="4320"/>
        <w:tab w:val="right" w:pos="8640"/>
      </w:tabs>
      <w:ind w:right="360"/>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8" w14:textId="77777777" w:rsidR="00A6577B" w:rsidRDefault="00D25C59">
    <w:pPr>
      <w:pBdr>
        <w:top w:val="nil"/>
        <w:left w:val="nil"/>
        <w:bottom w:val="nil"/>
        <w:right w:val="nil"/>
        <w:between w:val="nil"/>
      </w:pBdr>
      <w:tabs>
        <w:tab w:val="center" w:pos="4320"/>
        <w:tab w:val="right" w:pos="8640"/>
      </w:tabs>
      <w:ind w:right="360"/>
      <w:rPr>
        <w:rFonts w:ascii="Calibri" w:eastAsia="Calibri" w:hAnsi="Calibri" w:cs="Calibri"/>
        <w:color w:val="000000"/>
        <w:sz w:val="20"/>
        <w:szCs w:val="20"/>
      </w:rPr>
    </w:pPr>
    <w:r>
      <w:rPr>
        <w:rFonts w:ascii="Calibri" w:eastAsia="Calibri" w:hAnsi="Calibri" w:cs="Calibri"/>
        <w:noProof/>
        <w:sz w:val="20"/>
        <w:szCs w:val="20"/>
      </w:rPr>
      <w:drawing>
        <wp:inline distT="0" distB="0" distL="0" distR="0" wp14:anchorId="62A25D2D" wp14:editId="09DD83BB">
          <wp:extent cx="3229215" cy="929501"/>
          <wp:effectExtent l="0" t="0" r="0" b="0"/>
          <wp:docPr id="58" name="image9.png" descr="/var/folders/m0/g0d2gdqj3g1dby02qbwk7lnr0000gn/T/com.microsoft.Word/Content.MSO/6CB9C466.tmp"/>
          <wp:cNvGraphicFramePr/>
          <a:graphic xmlns:a="http://schemas.openxmlformats.org/drawingml/2006/main">
            <a:graphicData uri="http://schemas.openxmlformats.org/drawingml/2006/picture">
              <pic:pic xmlns:pic="http://schemas.openxmlformats.org/drawingml/2006/picture">
                <pic:nvPicPr>
                  <pic:cNvPr id="0" name="image9.png" descr="/var/folders/m0/g0d2gdqj3g1dby02qbwk7lnr0000gn/T/com.microsoft.Word/Content.MSO/6CB9C466.tmp"/>
                  <pic:cNvPicPr preferRelativeResize="0"/>
                </pic:nvPicPr>
                <pic:blipFill>
                  <a:blip r:embed="rId1"/>
                  <a:srcRect/>
                  <a:stretch>
                    <a:fillRect/>
                  </a:stretch>
                </pic:blipFill>
                <pic:spPr>
                  <a:xfrm>
                    <a:off x="0" y="0"/>
                    <a:ext cx="3229215" cy="929501"/>
                  </a:xfrm>
                  <a:prstGeom prst="rect">
                    <a:avLst/>
                  </a:prstGeom>
                  <a:ln/>
                </pic:spPr>
              </pic:pic>
            </a:graphicData>
          </a:graphic>
        </wp:inline>
      </w:drawing>
    </w:r>
    <w:r>
      <w:rPr>
        <w:rFonts w:ascii="Calibri" w:eastAsia="Calibri" w:hAnsi="Calibri" w:cs="Calibri"/>
        <w:color w:val="000000"/>
        <w:sz w:val="20"/>
        <w:szCs w:val="20"/>
      </w:rPr>
      <w:tab/>
    </w:r>
    <w:proofErr w:type="spellStart"/>
    <w:r>
      <w:rPr>
        <w:rFonts w:ascii="Calibri" w:eastAsia="Calibri" w:hAnsi="Calibri" w:cs="Calibri"/>
        <w:sz w:val="20"/>
        <w:szCs w:val="20"/>
      </w:rPr>
      <w:t>Basak</w:t>
    </w:r>
    <w:proofErr w:type="spellEnd"/>
    <w:r>
      <w:rPr>
        <w:rFonts w:ascii="Calibri" w:eastAsia="Calibri" w:hAnsi="Calibri" w:cs="Calibri"/>
        <w:sz w:val="20"/>
        <w:szCs w:val="20"/>
      </w:rPr>
      <w:t xml:space="preserve"> and Kirsch</w:t>
    </w:r>
  </w:p>
  <w:p w14:paraId="00000089" w14:textId="77777777" w:rsidR="00A6577B" w:rsidRDefault="00A6577B">
    <w:pPr>
      <w:pBdr>
        <w:top w:val="nil"/>
        <w:left w:val="nil"/>
        <w:bottom w:val="nil"/>
        <w:right w:val="nil"/>
        <w:between w:val="nil"/>
      </w:pBdr>
      <w:tabs>
        <w:tab w:val="center" w:pos="4320"/>
        <w:tab w:val="right" w:pos="8640"/>
      </w:tabs>
      <w:ind w:right="360"/>
      <w:rPr>
        <w:rFonts w:ascii="Calibri" w:eastAsia="Calibri" w:hAnsi="Calibri" w:cs="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383A6" w14:textId="77777777" w:rsidR="000A7791" w:rsidRDefault="000A7791">
      <w:r>
        <w:separator/>
      </w:r>
    </w:p>
  </w:footnote>
  <w:footnote w:type="continuationSeparator" w:id="0">
    <w:p w14:paraId="6BA75A26" w14:textId="77777777" w:rsidR="000A7791" w:rsidRDefault="000A7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5" w14:textId="77777777" w:rsidR="00A6577B" w:rsidRDefault="00D25C59">
    <w:pPr>
      <w:pBdr>
        <w:top w:val="nil"/>
        <w:left w:val="nil"/>
        <w:bottom w:val="nil"/>
        <w:right w:val="nil"/>
        <w:between w:val="nil"/>
      </w:pBdr>
      <w:tabs>
        <w:tab w:val="center" w:pos="4320"/>
        <w:tab w:val="right" w:pos="8640"/>
      </w:tabs>
      <w:ind w:left="-1134" w:firstLine="1134"/>
      <w:jc w:val="right"/>
      <w:rPr>
        <w:rFonts w:ascii="Cambria" w:eastAsia="Cambria" w:hAnsi="Cambria" w:cs="Cambria"/>
        <w:color w:val="000000"/>
      </w:rPr>
    </w:pPr>
    <w:r>
      <w:rPr>
        <w:rFonts w:ascii="Cambria" w:eastAsia="Cambria" w:hAnsi="Cambria" w:cs="Cambria"/>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41A679F"/>
    <w:multiLevelType w:val="hybridMultilevel"/>
    <w:tmpl w:val="0690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427CC"/>
    <w:multiLevelType w:val="hybridMultilevel"/>
    <w:tmpl w:val="6CCC4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715163"/>
    <w:multiLevelType w:val="hybridMultilevel"/>
    <w:tmpl w:val="0E900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8C5B08"/>
    <w:multiLevelType w:val="multilevel"/>
    <w:tmpl w:val="226CD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12299F"/>
    <w:multiLevelType w:val="multilevel"/>
    <w:tmpl w:val="0596A5F2"/>
    <w:lvl w:ilvl="0">
      <w:start w:val="1"/>
      <w:numFmt w:val="bullet"/>
      <w:lvlText w:val="▪"/>
      <w:lvlJc w:val="left"/>
      <w:pPr>
        <w:ind w:left="785" w:hanging="360"/>
      </w:pPr>
      <w:rPr>
        <w:rFonts w:ascii="Noto Sans Symbols" w:eastAsia="Noto Sans Symbols" w:hAnsi="Noto Sans Symbols" w:cs="Noto Sans Symbols"/>
        <w:color w:val="000000"/>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3" w15:restartNumberingAfterBreak="0">
    <w:nsid w:val="2AA81F3D"/>
    <w:multiLevelType w:val="hybridMultilevel"/>
    <w:tmpl w:val="081C77D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B7C37"/>
    <w:multiLevelType w:val="hybridMultilevel"/>
    <w:tmpl w:val="32CC06AC"/>
    <w:lvl w:ilvl="0" w:tplc="08090003">
      <w:start w:val="1"/>
      <w:numFmt w:val="bullet"/>
      <w:lvlText w:val="o"/>
      <w:lvlJc w:val="left"/>
      <w:pPr>
        <w:ind w:left="1210" w:hanging="360"/>
      </w:pPr>
      <w:rPr>
        <w:rFonts w:ascii="Courier New" w:hAnsi="Courier New"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5" w15:restartNumberingAfterBreak="0">
    <w:nsid w:val="33BE316F"/>
    <w:multiLevelType w:val="hybridMultilevel"/>
    <w:tmpl w:val="4B965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E200BD"/>
    <w:multiLevelType w:val="multilevel"/>
    <w:tmpl w:val="DDF0DE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50211C9"/>
    <w:multiLevelType w:val="hybridMultilevel"/>
    <w:tmpl w:val="04661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19509F"/>
    <w:multiLevelType w:val="multilevel"/>
    <w:tmpl w:val="73062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D958FC"/>
    <w:multiLevelType w:val="hybridMultilevel"/>
    <w:tmpl w:val="2814DE9C"/>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B06EBF"/>
    <w:multiLevelType w:val="hybridMultilevel"/>
    <w:tmpl w:val="6CCC4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672E62"/>
    <w:multiLevelType w:val="hybridMultilevel"/>
    <w:tmpl w:val="6CCC4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C50DDC"/>
    <w:multiLevelType w:val="multilevel"/>
    <w:tmpl w:val="B4BADB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23C70BE"/>
    <w:multiLevelType w:val="hybridMultilevel"/>
    <w:tmpl w:val="6CCC4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D03DB1"/>
    <w:multiLevelType w:val="multilevel"/>
    <w:tmpl w:val="E46ED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DA33CC2"/>
    <w:multiLevelType w:val="hybridMultilevel"/>
    <w:tmpl w:val="21980624"/>
    <w:lvl w:ilvl="0" w:tplc="85F81A60">
      <w:start w:val="1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93D3B"/>
    <w:multiLevelType w:val="hybridMultilevel"/>
    <w:tmpl w:val="A1F49BFA"/>
    <w:lvl w:ilvl="0" w:tplc="FE42B1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24"/>
  </w:num>
  <w:num w:numId="4">
    <w:abstractNumId w:val="11"/>
  </w:num>
  <w:num w:numId="5">
    <w:abstractNumId w:val="22"/>
  </w:num>
  <w:num w:numId="6">
    <w:abstractNumId w:val="17"/>
  </w:num>
  <w:num w:numId="7">
    <w:abstractNumId w:val="15"/>
  </w:num>
  <w:num w:numId="8">
    <w:abstractNumId w:val="18"/>
  </w:num>
  <w:num w:numId="9">
    <w:abstractNumId w:val="10"/>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14"/>
  </w:num>
  <w:num w:numId="20">
    <w:abstractNumId w:val="19"/>
  </w:num>
  <w:num w:numId="21">
    <w:abstractNumId w:val="9"/>
  </w:num>
  <w:num w:numId="22">
    <w:abstractNumId w:val="23"/>
  </w:num>
  <w:num w:numId="23">
    <w:abstractNumId w:val="20"/>
  </w:num>
  <w:num w:numId="24">
    <w:abstractNumId w:val="21"/>
  </w:num>
  <w:num w:numId="25">
    <w:abstractNumId w:val="25"/>
  </w:num>
  <w:num w:numId="26">
    <w:abstractNumId w:val="1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77B"/>
    <w:rsid w:val="00002A64"/>
    <w:rsid w:val="0003007F"/>
    <w:rsid w:val="00071E13"/>
    <w:rsid w:val="00075BEB"/>
    <w:rsid w:val="00092F2E"/>
    <w:rsid w:val="000A7791"/>
    <w:rsid w:val="0012609D"/>
    <w:rsid w:val="00150A39"/>
    <w:rsid w:val="00157BC9"/>
    <w:rsid w:val="00160640"/>
    <w:rsid w:val="001A333B"/>
    <w:rsid w:val="001D0A72"/>
    <w:rsid w:val="001D52B3"/>
    <w:rsid w:val="001F3BCC"/>
    <w:rsid w:val="00216A9F"/>
    <w:rsid w:val="00263A65"/>
    <w:rsid w:val="002648B9"/>
    <w:rsid w:val="00283323"/>
    <w:rsid w:val="002B6685"/>
    <w:rsid w:val="002F1ECE"/>
    <w:rsid w:val="003600D3"/>
    <w:rsid w:val="00380702"/>
    <w:rsid w:val="00382793"/>
    <w:rsid w:val="003A0B71"/>
    <w:rsid w:val="003A142F"/>
    <w:rsid w:val="003E0D68"/>
    <w:rsid w:val="004010C5"/>
    <w:rsid w:val="00446F0E"/>
    <w:rsid w:val="00453328"/>
    <w:rsid w:val="004B27CF"/>
    <w:rsid w:val="0053594E"/>
    <w:rsid w:val="005359DC"/>
    <w:rsid w:val="00585487"/>
    <w:rsid w:val="005A7DEF"/>
    <w:rsid w:val="005D5054"/>
    <w:rsid w:val="005D6DD8"/>
    <w:rsid w:val="00616797"/>
    <w:rsid w:val="00626906"/>
    <w:rsid w:val="006338C4"/>
    <w:rsid w:val="00684425"/>
    <w:rsid w:val="006B3C52"/>
    <w:rsid w:val="006C05C4"/>
    <w:rsid w:val="006D1114"/>
    <w:rsid w:val="006E42D7"/>
    <w:rsid w:val="006F76F2"/>
    <w:rsid w:val="00700589"/>
    <w:rsid w:val="00723EA9"/>
    <w:rsid w:val="00741AC6"/>
    <w:rsid w:val="00790179"/>
    <w:rsid w:val="007B4126"/>
    <w:rsid w:val="007D02EB"/>
    <w:rsid w:val="007F2119"/>
    <w:rsid w:val="00827892"/>
    <w:rsid w:val="008406EC"/>
    <w:rsid w:val="00866159"/>
    <w:rsid w:val="00887697"/>
    <w:rsid w:val="008A0C3F"/>
    <w:rsid w:val="008E474D"/>
    <w:rsid w:val="009039FA"/>
    <w:rsid w:val="00913522"/>
    <w:rsid w:val="00976AAB"/>
    <w:rsid w:val="00A1241A"/>
    <w:rsid w:val="00A139B6"/>
    <w:rsid w:val="00A57255"/>
    <w:rsid w:val="00A62E06"/>
    <w:rsid w:val="00A6577B"/>
    <w:rsid w:val="00A7258F"/>
    <w:rsid w:val="00AB44A9"/>
    <w:rsid w:val="00AD5983"/>
    <w:rsid w:val="00B01A72"/>
    <w:rsid w:val="00B04F6C"/>
    <w:rsid w:val="00B47D52"/>
    <w:rsid w:val="00B65183"/>
    <w:rsid w:val="00B8673C"/>
    <w:rsid w:val="00B86BB1"/>
    <w:rsid w:val="00BA164C"/>
    <w:rsid w:val="00BC025E"/>
    <w:rsid w:val="00C07983"/>
    <w:rsid w:val="00C131B1"/>
    <w:rsid w:val="00C3438A"/>
    <w:rsid w:val="00C425EB"/>
    <w:rsid w:val="00C7343D"/>
    <w:rsid w:val="00D25C59"/>
    <w:rsid w:val="00D30311"/>
    <w:rsid w:val="00D80A29"/>
    <w:rsid w:val="00DD77CA"/>
    <w:rsid w:val="00DE1A09"/>
    <w:rsid w:val="00DF2D53"/>
    <w:rsid w:val="00E141FD"/>
    <w:rsid w:val="00E631A1"/>
    <w:rsid w:val="00E7261D"/>
    <w:rsid w:val="00E83535"/>
    <w:rsid w:val="00E94D43"/>
    <w:rsid w:val="00EA70E3"/>
    <w:rsid w:val="00EC1C44"/>
    <w:rsid w:val="00EC26CB"/>
    <w:rsid w:val="00ED3167"/>
    <w:rsid w:val="00F103EE"/>
    <w:rsid w:val="00F95879"/>
    <w:rsid w:val="00FE4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787E6"/>
  <w15:docId w15:val="{98308F86-F191-4C46-A908-DBA4C923C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58F"/>
  </w:style>
  <w:style w:type="paragraph" w:styleId="Heading1">
    <w:name w:val="heading 1"/>
    <w:basedOn w:val="Normal"/>
    <w:link w:val="Heading1Char"/>
    <w:uiPriority w:val="9"/>
    <w:qFormat/>
    <w:rsid w:val="006609B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6609B7"/>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6609B7"/>
    <w:pPr>
      <w:keepNext/>
      <w:keepLines/>
      <w:spacing w:before="40"/>
      <w:outlineLvl w:val="3"/>
    </w:pPr>
    <w:rPr>
      <w:rFonts w:asciiTheme="majorHAnsi" w:eastAsiaTheme="majorEastAsia" w:hAnsiTheme="majorHAnsi" w:cstheme="majorBidi"/>
      <w:i/>
      <w:iCs/>
      <w:color w:val="2F5496" w:themeColor="accent1" w:themeShade="BF"/>
      <w:lang w:val="en-U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609B7"/>
    <w:pPr>
      <w:spacing w:before="240" w:after="60"/>
      <w:jc w:val="center"/>
      <w:outlineLvl w:val="0"/>
    </w:pPr>
    <w:rPr>
      <w:rFonts w:ascii="Arial" w:hAnsi="Arial" w:cs="Arial"/>
      <w:b/>
      <w:bCs/>
      <w:kern w:val="28"/>
      <w:sz w:val="32"/>
      <w:szCs w:val="32"/>
    </w:rPr>
  </w:style>
  <w:style w:type="character" w:customStyle="1" w:styleId="Heading1Char">
    <w:name w:val="Heading 1 Char"/>
    <w:basedOn w:val="DefaultParagraphFont"/>
    <w:link w:val="Heading1"/>
    <w:uiPriority w:val="9"/>
    <w:rsid w:val="006609B7"/>
    <w:rPr>
      <w:rFonts w:ascii="Times New Roman" w:eastAsia="Times New Roman" w:hAnsi="Times New Roman"/>
      <w:b/>
      <w:bCs/>
      <w:color w:val="auto"/>
      <w:kern w:val="36"/>
      <w:sz w:val="48"/>
      <w:szCs w:val="48"/>
      <w:lang w:eastAsia="en-GB"/>
    </w:rPr>
  </w:style>
  <w:style w:type="character" w:customStyle="1" w:styleId="Heading2Char">
    <w:name w:val="Heading 2 Char"/>
    <w:basedOn w:val="DefaultParagraphFont"/>
    <w:link w:val="Heading2"/>
    <w:uiPriority w:val="9"/>
    <w:semiHidden/>
    <w:rsid w:val="006609B7"/>
    <w:rPr>
      <w:rFonts w:asciiTheme="majorHAnsi" w:eastAsiaTheme="majorEastAsia" w:hAnsiTheme="majorHAnsi" w:cstheme="majorBidi"/>
      <w:color w:val="2F5496" w:themeColor="accent1" w:themeShade="BF"/>
      <w:sz w:val="26"/>
      <w:szCs w:val="26"/>
      <w:lang w:val="en-US" w:eastAsia="en-GB"/>
    </w:rPr>
  </w:style>
  <w:style w:type="character" w:customStyle="1" w:styleId="Heading4Char">
    <w:name w:val="Heading 4 Char"/>
    <w:basedOn w:val="DefaultParagraphFont"/>
    <w:link w:val="Heading4"/>
    <w:uiPriority w:val="9"/>
    <w:semiHidden/>
    <w:rsid w:val="006609B7"/>
    <w:rPr>
      <w:rFonts w:asciiTheme="majorHAnsi" w:eastAsiaTheme="majorEastAsia" w:hAnsiTheme="majorHAnsi" w:cstheme="majorBidi"/>
      <w:i/>
      <w:iCs/>
      <w:color w:val="2F5496" w:themeColor="accent1" w:themeShade="BF"/>
      <w:lang w:val="en-US" w:eastAsia="en-GB"/>
    </w:rPr>
  </w:style>
  <w:style w:type="paragraph" w:styleId="Header">
    <w:name w:val="header"/>
    <w:basedOn w:val="Normal"/>
    <w:link w:val="HeaderChar"/>
    <w:uiPriority w:val="99"/>
    <w:unhideWhenUsed/>
    <w:rsid w:val="006609B7"/>
    <w:pPr>
      <w:tabs>
        <w:tab w:val="center" w:pos="4320"/>
        <w:tab w:val="right" w:pos="8640"/>
      </w:tabs>
    </w:pPr>
    <w:rPr>
      <w:rFonts w:ascii="Cambria" w:eastAsia="MS Mincho" w:hAnsi="Cambria"/>
      <w:lang w:val="en-US"/>
    </w:rPr>
  </w:style>
  <w:style w:type="character" w:customStyle="1" w:styleId="HeaderChar">
    <w:name w:val="Header Char"/>
    <w:basedOn w:val="DefaultParagraphFont"/>
    <w:link w:val="Header"/>
    <w:uiPriority w:val="99"/>
    <w:rsid w:val="006609B7"/>
    <w:rPr>
      <w:rFonts w:ascii="Cambria" w:eastAsia="MS Mincho" w:hAnsi="Cambria"/>
      <w:color w:val="auto"/>
      <w:lang w:val="en-US" w:eastAsia="en-GB"/>
    </w:rPr>
  </w:style>
  <w:style w:type="paragraph" w:styleId="Footer">
    <w:name w:val="footer"/>
    <w:basedOn w:val="Normal"/>
    <w:link w:val="FooterChar"/>
    <w:uiPriority w:val="99"/>
    <w:unhideWhenUsed/>
    <w:rsid w:val="006609B7"/>
    <w:pPr>
      <w:tabs>
        <w:tab w:val="center" w:pos="4320"/>
        <w:tab w:val="right" w:pos="8640"/>
      </w:tabs>
    </w:pPr>
    <w:rPr>
      <w:rFonts w:ascii="Cambria" w:eastAsia="MS Mincho" w:hAnsi="Cambria"/>
      <w:lang w:val="en-US"/>
    </w:rPr>
  </w:style>
  <w:style w:type="character" w:customStyle="1" w:styleId="FooterChar">
    <w:name w:val="Footer Char"/>
    <w:basedOn w:val="DefaultParagraphFont"/>
    <w:link w:val="Footer"/>
    <w:uiPriority w:val="99"/>
    <w:rsid w:val="006609B7"/>
    <w:rPr>
      <w:rFonts w:ascii="Cambria" w:eastAsia="MS Mincho" w:hAnsi="Cambria"/>
      <w:color w:val="auto"/>
      <w:lang w:val="en-US" w:eastAsia="en-GB"/>
    </w:rPr>
  </w:style>
  <w:style w:type="paragraph" w:styleId="BalloonText">
    <w:name w:val="Balloon Text"/>
    <w:basedOn w:val="Normal"/>
    <w:link w:val="BalloonTextChar"/>
    <w:uiPriority w:val="99"/>
    <w:semiHidden/>
    <w:unhideWhenUsed/>
    <w:rsid w:val="006609B7"/>
    <w:rPr>
      <w:rFonts w:ascii="Lucida Grande" w:eastAsia="MS Mincho" w:hAnsi="Lucida Grande"/>
      <w:sz w:val="18"/>
      <w:szCs w:val="18"/>
      <w:lang w:val="en-US"/>
    </w:rPr>
  </w:style>
  <w:style w:type="character" w:customStyle="1" w:styleId="BalloonTextChar">
    <w:name w:val="Balloon Text Char"/>
    <w:basedOn w:val="DefaultParagraphFont"/>
    <w:link w:val="BalloonText"/>
    <w:uiPriority w:val="99"/>
    <w:semiHidden/>
    <w:rsid w:val="006609B7"/>
    <w:rPr>
      <w:rFonts w:ascii="Lucida Grande" w:eastAsia="MS Mincho" w:hAnsi="Lucida Grande"/>
      <w:color w:val="auto"/>
      <w:sz w:val="18"/>
      <w:szCs w:val="18"/>
      <w:lang w:val="en-US" w:eastAsia="en-GB"/>
    </w:rPr>
  </w:style>
  <w:style w:type="table" w:styleId="TableGrid">
    <w:name w:val="Table Grid"/>
    <w:basedOn w:val="TableNormal"/>
    <w:uiPriority w:val="59"/>
    <w:rsid w:val="006609B7"/>
    <w:rPr>
      <w:rFonts w:ascii="Cambria" w:eastAsia="MS Mincho" w:hAnsi="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609B7"/>
    <w:pPr>
      <w:tabs>
        <w:tab w:val="left" w:pos="567"/>
      </w:tabs>
      <w:overflowPunct w:val="0"/>
      <w:autoSpaceDE w:val="0"/>
      <w:autoSpaceDN w:val="0"/>
      <w:adjustRightInd w:val="0"/>
      <w:jc w:val="center"/>
      <w:textAlignment w:val="baseline"/>
    </w:pPr>
    <w:rPr>
      <w:rFonts w:ascii="Trebuchet MS" w:hAnsi="Trebuchet MS"/>
      <w:sz w:val="28"/>
      <w:szCs w:val="20"/>
      <w:lang w:val="en-AU" w:eastAsia="en-NZ"/>
    </w:rPr>
  </w:style>
  <w:style w:type="character" w:customStyle="1" w:styleId="BodyText2Char">
    <w:name w:val="Body Text 2 Char"/>
    <w:basedOn w:val="DefaultParagraphFont"/>
    <w:link w:val="BodyText2"/>
    <w:rsid w:val="006609B7"/>
    <w:rPr>
      <w:rFonts w:ascii="Trebuchet MS" w:eastAsia="Times New Roman" w:hAnsi="Trebuchet MS"/>
      <w:color w:val="auto"/>
      <w:sz w:val="28"/>
      <w:szCs w:val="20"/>
      <w:lang w:val="en-AU" w:eastAsia="en-NZ"/>
    </w:rPr>
  </w:style>
  <w:style w:type="character" w:styleId="Hyperlink">
    <w:name w:val="Hyperlink"/>
    <w:uiPriority w:val="99"/>
    <w:unhideWhenUsed/>
    <w:rsid w:val="006609B7"/>
    <w:rPr>
      <w:color w:val="0000FF"/>
      <w:u w:val="single"/>
    </w:rPr>
  </w:style>
  <w:style w:type="paragraph" w:styleId="NormalWeb">
    <w:name w:val="Normal (Web)"/>
    <w:basedOn w:val="Normal"/>
    <w:uiPriority w:val="99"/>
    <w:unhideWhenUsed/>
    <w:rsid w:val="006609B7"/>
    <w:pPr>
      <w:spacing w:before="100" w:beforeAutospacing="1" w:after="100" w:afterAutospacing="1"/>
    </w:pPr>
  </w:style>
  <w:style w:type="character" w:styleId="Emphasis">
    <w:name w:val="Emphasis"/>
    <w:uiPriority w:val="20"/>
    <w:qFormat/>
    <w:rsid w:val="006609B7"/>
    <w:rPr>
      <w:i/>
      <w:iCs/>
    </w:rPr>
  </w:style>
  <w:style w:type="paragraph" w:customStyle="1" w:styleId="MediumGrid21">
    <w:name w:val="Medium Grid 21"/>
    <w:uiPriority w:val="1"/>
    <w:qFormat/>
    <w:rsid w:val="006609B7"/>
    <w:rPr>
      <w:rFonts w:ascii="Calibri" w:eastAsia="Calibri" w:hAnsi="Calibri" w:cs="Arial"/>
      <w:sz w:val="18"/>
      <w:szCs w:val="22"/>
      <w:lang w:val="en-US"/>
    </w:rPr>
  </w:style>
  <w:style w:type="character" w:customStyle="1" w:styleId="byline">
    <w:name w:val="byline"/>
    <w:basedOn w:val="DefaultParagraphFont"/>
    <w:rsid w:val="006609B7"/>
  </w:style>
  <w:style w:type="character" w:customStyle="1" w:styleId="author">
    <w:name w:val="author"/>
    <w:basedOn w:val="DefaultParagraphFont"/>
    <w:rsid w:val="006609B7"/>
  </w:style>
  <w:style w:type="character" w:customStyle="1" w:styleId="comments-link">
    <w:name w:val="comments-link"/>
    <w:basedOn w:val="DefaultParagraphFont"/>
    <w:rsid w:val="006609B7"/>
  </w:style>
  <w:style w:type="character" w:styleId="Strong">
    <w:name w:val="Strong"/>
    <w:basedOn w:val="DefaultParagraphFont"/>
    <w:uiPriority w:val="22"/>
    <w:qFormat/>
    <w:rsid w:val="006609B7"/>
    <w:rPr>
      <w:b/>
      <w:bCs/>
    </w:rPr>
  </w:style>
  <w:style w:type="character" w:styleId="CommentReference">
    <w:name w:val="annotation reference"/>
    <w:basedOn w:val="DefaultParagraphFont"/>
    <w:uiPriority w:val="99"/>
    <w:semiHidden/>
    <w:unhideWhenUsed/>
    <w:rsid w:val="006609B7"/>
    <w:rPr>
      <w:sz w:val="16"/>
      <w:szCs w:val="16"/>
    </w:rPr>
  </w:style>
  <w:style w:type="paragraph" w:styleId="CommentText">
    <w:name w:val="annotation text"/>
    <w:basedOn w:val="Normal"/>
    <w:link w:val="CommentTextChar"/>
    <w:uiPriority w:val="99"/>
    <w:unhideWhenUsed/>
    <w:rsid w:val="006609B7"/>
    <w:rPr>
      <w:rFonts w:ascii="Cambria" w:eastAsia="MS Mincho" w:hAnsi="Cambria"/>
      <w:sz w:val="20"/>
      <w:szCs w:val="20"/>
      <w:lang w:val="en-US"/>
    </w:rPr>
  </w:style>
  <w:style w:type="character" w:customStyle="1" w:styleId="CommentTextChar">
    <w:name w:val="Comment Text Char"/>
    <w:basedOn w:val="DefaultParagraphFont"/>
    <w:link w:val="CommentText"/>
    <w:uiPriority w:val="99"/>
    <w:rsid w:val="006609B7"/>
    <w:rPr>
      <w:rFonts w:ascii="Cambria" w:eastAsia="MS Mincho" w:hAnsi="Cambria"/>
      <w:color w:val="auto"/>
      <w:sz w:val="20"/>
      <w:szCs w:val="20"/>
      <w:lang w:val="en-US" w:eastAsia="en-GB"/>
    </w:rPr>
  </w:style>
  <w:style w:type="paragraph" w:styleId="CommentSubject">
    <w:name w:val="annotation subject"/>
    <w:basedOn w:val="CommentText"/>
    <w:next w:val="CommentText"/>
    <w:link w:val="CommentSubjectChar"/>
    <w:uiPriority w:val="99"/>
    <w:semiHidden/>
    <w:unhideWhenUsed/>
    <w:rsid w:val="006609B7"/>
    <w:rPr>
      <w:b/>
      <w:bCs/>
    </w:rPr>
  </w:style>
  <w:style w:type="character" w:customStyle="1" w:styleId="CommentSubjectChar">
    <w:name w:val="Comment Subject Char"/>
    <w:basedOn w:val="CommentTextChar"/>
    <w:link w:val="CommentSubject"/>
    <w:uiPriority w:val="99"/>
    <w:semiHidden/>
    <w:rsid w:val="006609B7"/>
    <w:rPr>
      <w:rFonts w:ascii="Cambria" w:eastAsia="MS Mincho" w:hAnsi="Cambria"/>
      <w:b/>
      <w:bCs/>
      <w:color w:val="auto"/>
      <w:sz w:val="20"/>
      <w:szCs w:val="20"/>
      <w:lang w:val="en-US" w:eastAsia="en-GB"/>
    </w:rPr>
  </w:style>
  <w:style w:type="paragraph" w:styleId="ListParagraph">
    <w:name w:val="List Paragraph"/>
    <w:aliases w:val="Akapit z listą BS,List Paragraph 1,List_Paragraph,Multilevel para_II"/>
    <w:basedOn w:val="Normal"/>
    <w:link w:val="ListParagraphChar"/>
    <w:uiPriority w:val="34"/>
    <w:qFormat/>
    <w:rsid w:val="006609B7"/>
    <w:pPr>
      <w:widowControl w:val="0"/>
      <w:spacing w:line="260" w:lineRule="exact"/>
      <w:ind w:left="720"/>
      <w:contextualSpacing/>
    </w:pPr>
    <w:rPr>
      <w:rFonts w:ascii="Arial" w:hAnsi="Arial"/>
      <w:sz w:val="22"/>
    </w:rPr>
  </w:style>
  <w:style w:type="character" w:customStyle="1" w:styleId="ListParagraphChar">
    <w:name w:val="List Paragraph Char"/>
    <w:aliases w:val="Akapit z listą BS Char,List Paragraph 1 Char,List_Paragraph Char,Multilevel para_II Char"/>
    <w:link w:val="ListParagraph"/>
    <w:uiPriority w:val="5"/>
    <w:locked/>
    <w:rsid w:val="006609B7"/>
    <w:rPr>
      <w:rFonts w:ascii="Arial" w:eastAsia="Times New Roman" w:hAnsi="Arial"/>
      <w:color w:val="auto"/>
      <w:sz w:val="22"/>
      <w:lang w:eastAsia="en-GB"/>
    </w:rPr>
  </w:style>
  <w:style w:type="character" w:customStyle="1" w:styleId="TitleChar">
    <w:name w:val="Title Char"/>
    <w:basedOn w:val="DefaultParagraphFont"/>
    <w:link w:val="Title"/>
    <w:rsid w:val="006609B7"/>
    <w:rPr>
      <w:rFonts w:ascii="Arial" w:eastAsia="Times New Roman" w:hAnsi="Arial" w:cs="Arial"/>
      <w:b/>
      <w:bCs/>
      <w:color w:val="auto"/>
      <w:kern w:val="28"/>
      <w:sz w:val="32"/>
      <w:szCs w:val="32"/>
      <w:lang w:eastAsia="en-GB"/>
    </w:rPr>
  </w:style>
  <w:style w:type="paragraph" w:styleId="NoSpacing">
    <w:name w:val="No Spacing"/>
    <w:uiPriority w:val="1"/>
    <w:qFormat/>
    <w:rsid w:val="006609B7"/>
    <w:rPr>
      <w:rFonts w:cstheme="minorBidi"/>
      <w:sz w:val="18"/>
      <w:szCs w:val="22"/>
      <w:lang w:val="en-US"/>
    </w:rPr>
  </w:style>
  <w:style w:type="character" w:customStyle="1" w:styleId="a-size-large">
    <w:name w:val="a-size-large"/>
    <w:basedOn w:val="DefaultParagraphFont"/>
    <w:rsid w:val="006609B7"/>
  </w:style>
  <w:style w:type="paragraph" w:customStyle="1" w:styleId="first">
    <w:name w:val="first"/>
    <w:basedOn w:val="Normal"/>
    <w:rsid w:val="006609B7"/>
    <w:pPr>
      <w:spacing w:before="100" w:beforeAutospacing="1" w:after="100" w:afterAutospacing="1"/>
    </w:pPr>
  </w:style>
  <w:style w:type="paragraph" w:customStyle="1" w:styleId="last">
    <w:name w:val="last"/>
    <w:basedOn w:val="Normal"/>
    <w:rsid w:val="006609B7"/>
    <w:pPr>
      <w:spacing w:before="100" w:beforeAutospacing="1" w:after="100" w:afterAutospacing="1"/>
    </w:pPr>
  </w:style>
  <w:style w:type="character" w:customStyle="1" w:styleId="anchortarget">
    <w:name w:val="anchortarget"/>
    <w:basedOn w:val="DefaultParagraphFont"/>
    <w:rsid w:val="006609B7"/>
  </w:style>
  <w:style w:type="character" w:styleId="FollowedHyperlink">
    <w:name w:val="FollowedHyperlink"/>
    <w:basedOn w:val="DefaultParagraphFont"/>
    <w:uiPriority w:val="99"/>
    <w:semiHidden/>
    <w:unhideWhenUsed/>
    <w:rsid w:val="006609B7"/>
    <w:rPr>
      <w:color w:val="954F72" w:themeColor="followedHyperlink"/>
      <w:u w:val="single"/>
    </w:rPr>
  </w:style>
  <w:style w:type="character" w:styleId="UnresolvedMention">
    <w:name w:val="Unresolved Mention"/>
    <w:basedOn w:val="DefaultParagraphFont"/>
    <w:uiPriority w:val="99"/>
    <w:semiHidden/>
    <w:unhideWhenUsed/>
    <w:rsid w:val="006609B7"/>
    <w:rPr>
      <w:color w:val="605E5C"/>
      <w:shd w:val="clear" w:color="auto" w:fill="E1DFDD"/>
    </w:rPr>
  </w:style>
  <w:style w:type="paragraph" w:styleId="Caption">
    <w:name w:val="caption"/>
    <w:basedOn w:val="Normal"/>
    <w:next w:val="Normal"/>
    <w:uiPriority w:val="35"/>
    <w:unhideWhenUsed/>
    <w:qFormat/>
    <w:rsid w:val="006609B7"/>
    <w:pPr>
      <w:spacing w:after="200"/>
    </w:pPr>
    <w:rPr>
      <w:rFonts w:ascii="Cambria" w:eastAsia="MS Mincho" w:hAnsi="Cambria"/>
      <w:i/>
      <w:iCs/>
      <w:color w:val="44546A" w:themeColor="text2"/>
      <w:sz w:val="18"/>
      <w:szCs w:val="18"/>
      <w:lang w:val="en-US"/>
    </w:rPr>
  </w:style>
  <w:style w:type="character" w:styleId="PageNumber">
    <w:name w:val="page number"/>
    <w:basedOn w:val="DefaultParagraphFont"/>
    <w:uiPriority w:val="99"/>
    <w:semiHidden/>
    <w:unhideWhenUsed/>
    <w:rsid w:val="006609B7"/>
  </w:style>
  <w:style w:type="paragraph" w:customStyle="1" w:styleId="story-bodyintroduction">
    <w:name w:val="story-body__introduction"/>
    <w:basedOn w:val="Normal"/>
    <w:rsid w:val="006609B7"/>
    <w:pPr>
      <w:spacing w:before="100" w:beforeAutospacing="1" w:after="100" w:afterAutospacing="1"/>
    </w:pPr>
  </w:style>
  <w:style w:type="character" w:customStyle="1" w:styleId="off-screen">
    <w:name w:val="off-screen"/>
    <w:basedOn w:val="DefaultParagraphFont"/>
    <w:rsid w:val="006609B7"/>
  </w:style>
  <w:style w:type="character" w:customStyle="1" w:styleId="media-captiontext">
    <w:name w:val="media-caption__text"/>
    <w:basedOn w:val="DefaultParagraphFont"/>
    <w:rsid w:val="006609B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color w:val="000000"/>
      <w:sz w:val="20"/>
      <w:szCs w:val="20"/>
    </w:rPr>
    <w:tblPr>
      <w:tblStyleRowBandSize w:val="1"/>
      <w:tblStyleColBandSize w:val="1"/>
    </w:tblPr>
  </w:style>
  <w:style w:type="table" w:customStyle="1" w:styleId="a0">
    <w:basedOn w:val="TableNormal"/>
    <w:rPr>
      <w:rFonts w:ascii="Cambria" w:eastAsia="Cambria" w:hAnsi="Cambria" w:cs="Cambria"/>
      <w:color w:val="000000"/>
      <w:sz w:val="20"/>
      <w:szCs w:val="2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Cambria" w:eastAsia="Cambria" w:hAnsi="Cambria" w:cs="Cambria"/>
      <w:color w:val="000000"/>
      <w:sz w:val="20"/>
      <w:szCs w:val="20"/>
    </w:rPr>
    <w:tblPr>
      <w:tblStyleRowBandSize w:val="1"/>
      <w:tblStyleColBandSize w:val="1"/>
    </w:tblPr>
  </w:style>
  <w:style w:type="table" w:customStyle="1" w:styleId="a3">
    <w:basedOn w:val="TableNormal"/>
    <w:rPr>
      <w:rFonts w:ascii="Cambria" w:eastAsia="Cambria" w:hAnsi="Cambria" w:cs="Cambria"/>
      <w:color w:val="000000"/>
      <w:sz w:val="20"/>
      <w:szCs w:val="20"/>
    </w:rPr>
    <w:tblPr>
      <w:tblStyleRowBandSize w:val="1"/>
      <w:tblStyleColBandSize w:val="1"/>
    </w:tblPr>
  </w:style>
  <w:style w:type="table" w:customStyle="1" w:styleId="a4">
    <w:basedOn w:val="TableNormal"/>
    <w:rPr>
      <w:rFonts w:ascii="Cambria" w:eastAsia="Cambria" w:hAnsi="Cambria" w:cs="Cambria"/>
      <w:color w:val="000000"/>
      <w:sz w:val="20"/>
      <w:szCs w:val="20"/>
    </w:rPr>
    <w:tblPr>
      <w:tblStyleRowBandSize w:val="1"/>
      <w:tblStyleColBandSize w:val="1"/>
    </w:tblPr>
  </w:style>
  <w:style w:type="table" w:customStyle="1" w:styleId="a5">
    <w:basedOn w:val="TableNormal"/>
    <w:rPr>
      <w:rFonts w:ascii="Cambria" w:eastAsia="Cambria" w:hAnsi="Cambria" w:cs="Cambria"/>
      <w:color w:val="000000"/>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1046246">
      <w:bodyDiv w:val="1"/>
      <w:marLeft w:val="0"/>
      <w:marRight w:val="0"/>
      <w:marTop w:val="0"/>
      <w:marBottom w:val="0"/>
      <w:divBdr>
        <w:top w:val="none" w:sz="0" w:space="0" w:color="auto"/>
        <w:left w:val="none" w:sz="0" w:space="0" w:color="auto"/>
        <w:bottom w:val="none" w:sz="0" w:space="0" w:color="auto"/>
        <w:right w:val="none" w:sz="0" w:space="0" w:color="auto"/>
      </w:divBdr>
    </w:div>
    <w:div w:id="1794208988">
      <w:bodyDiv w:val="1"/>
      <w:marLeft w:val="0"/>
      <w:marRight w:val="0"/>
      <w:marTop w:val="0"/>
      <w:marBottom w:val="0"/>
      <w:divBdr>
        <w:top w:val="none" w:sz="0" w:space="0" w:color="auto"/>
        <w:left w:val="none" w:sz="0" w:space="0" w:color="auto"/>
        <w:bottom w:val="none" w:sz="0" w:space="0" w:color="auto"/>
        <w:right w:val="none" w:sz="0" w:space="0" w:color="auto"/>
      </w:divBdr>
    </w:div>
    <w:div w:id="1838498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vIY4dhGuL5/SoOMCXzdKVO/r5A==">AMUW2mVBpGtiAhJN3K801+s9r7oEx2n42SwHO/ZnH0BXe4drPObnqI2WC9Q+NtqkFuZFW3sRDXoJrfswrLMdpnLoTofWFgkfJPYFVy4x8HnwVM241tovmnU=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1451</Words>
  <Characters>8272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whitbread</dc:creator>
  <cp:lastModifiedBy>jk569</cp:lastModifiedBy>
  <cp:revision>3</cp:revision>
  <dcterms:created xsi:type="dcterms:W3CDTF">2021-08-12T11:54:00Z</dcterms:created>
  <dcterms:modified xsi:type="dcterms:W3CDTF">2021-08-12T11:56:00Z</dcterms:modified>
</cp:coreProperties>
</file>